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A9" w:rsidRDefault="0066702F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39.6pt" fillcolor="black" strokeweight=".35mm">
            <v:stroke joinstyle="miter"/>
            <v:shadow on="t" color="#b2b2b2" opacity="52436f" offset="1.06mm,.62mm"/>
            <v:textpath style="font-family:&quot;Bookman Old Style&quot;;font-weight:bold" trim="t" fitpath="t" string="&quot;СЕЛЬСКИЕ ВЕСТИ&quot;"/>
          </v:shape>
        </w:pict>
      </w:r>
    </w:p>
    <w:p w:rsidR="000666A9" w:rsidRDefault="004154E9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</w:t>
      </w:r>
      <w:r w:rsidR="00214B5E">
        <w:rPr>
          <w:b/>
          <w:sz w:val="18"/>
          <w:szCs w:val="18"/>
        </w:rPr>
        <w:t>______</w:t>
      </w:r>
    </w:p>
    <w:p w:rsidR="000666A9" w:rsidRDefault="004154E9">
      <w:pPr>
        <w:tabs>
          <w:tab w:val="left" w:pos="5640"/>
        </w:tabs>
        <w:rPr>
          <w:b/>
        </w:rPr>
      </w:pPr>
      <w:r>
        <w:rPr>
          <w:sz w:val="18"/>
          <w:szCs w:val="18"/>
        </w:rPr>
        <w:t xml:space="preserve">УЧРЕДИТЕЛИ: местное самоуправление     </w:t>
      </w:r>
      <w:r>
        <w:rPr>
          <w:b/>
        </w:rPr>
        <w:t xml:space="preserve">   </w:t>
      </w:r>
      <w:r w:rsidR="00214B5E">
        <w:rPr>
          <w:b/>
        </w:rPr>
        <w:t xml:space="preserve">                                                 </w:t>
      </w:r>
      <w:r>
        <w:rPr>
          <w:b/>
        </w:rPr>
        <w:t xml:space="preserve">  вторник1</w:t>
      </w:r>
      <w:r w:rsidR="00214B5E">
        <w:rPr>
          <w:b/>
        </w:rPr>
        <w:t>129октября</w:t>
      </w:r>
      <w:r>
        <w:rPr>
          <w:b/>
        </w:rPr>
        <w:t xml:space="preserve"> 2024г.№</w:t>
      </w:r>
      <w:r w:rsidR="00214B5E">
        <w:rPr>
          <w:b/>
        </w:rPr>
        <w:t>33</w:t>
      </w:r>
    </w:p>
    <w:p w:rsidR="000666A9" w:rsidRDefault="004154E9">
      <w:pPr>
        <w:pBdr>
          <w:bottom w:val="single" w:sz="12" w:space="1" w:color="auto"/>
        </w:pBdr>
        <w:tabs>
          <w:tab w:val="left" w:pos="564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Сургодьского</w:t>
      </w:r>
      <w:proofErr w:type="spellEnd"/>
      <w:r>
        <w:rPr>
          <w:sz w:val="18"/>
          <w:szCs w:val="18"/>
        </w:rPr>
        <w:t xml:space="preserve"> сельского </w:t>
      </w:r>
      <w:r>
        <w:rPr>
          <w:bCs/>
          <w:sz w:val="18"/>
          <w:szCs w:val="18"/>
        </w:rPr>
        <w:t xml:space="preserve">поселения                                                                                    </w:t>
      </w:r>
      <w:r>
        <w:rPr>
          <w:sz w:val="18"/>
          <w:szCs w:val="18"/>
        </w:rPr>
        <w:t xml:space="preserve">Газета  выходит  с 17  ноября  2005 года        </w:t>
      </w:r>
    </w:p>
    <w:p w:rsidR="004154E9" w:rsidRPr="004154E9" w:rsidRDefault="004154E9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4154E9">
        <w:rPr>
          <w:rFonts w:ascii="Times New Roman" w:hAnsi="Times New Roman" w:cs="Times New Roman"/>
          <w:b/>
          <w:bCs/>
          <w:sz w:val="18"/>
          <w:szCs w:val="18"/>
        </w:rPr>
        <w:t>АДМИНИСТРАЦИЯ СУРГОДЬСКОГО СЕЛЬСКОГО ПОСЕЛЕНИЯ</w:t>
      </w:r>
    </w:p>
    <w:p w:rsidR="004154E9" w:rsidRPr="004154E9" w:rsidRDefault="004154E9" w:rsidP="004154E9">
      <w:pPr>
        <w:ind w:right="-284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4154E9">
        <w:rPr>
          <w:rFonts w:ascii="Times New Roman" w:hAnsi="Times New Roman" w:cs="Times New Roman"/>
          <w:b/>
          <w:bCs/>
          <w:sz w:val="18"/>
          <w:szCs w:val="18"/>
        </w:rPr>
        <w:t xml:space="preserve">ТОРБЕЕВСКОГО МУНИЦИПАЛЬНОГО РАЙОНА </w:t>
      </w:r>
    </w:p>
    <w:p w:rsidR="004154E9" w:rsidRPr="004154E9" w:rsidRDefault="004154E9" w:rsidP="004154E9">
      <w:pPr>
        <w:pStyle w:val="FR1"/>
        <w:spacing w:line="240" w:lineRule="auto"/>
        <w:ind w:left="0" w:right="-284"/>
        <w:outlineLvl w:val="0"/>
        <w:rPr>
          <w:sz w:val="18"/>
          <w:szCs w:val="18"/>
        </w:rPr>
      </w:pPr>
      <w:r w:rsidRPr="004154E9">
        <w:rPr>
          <w:sz w:val="18"/>
          <w:szCs w:val="18"/>
        </w:rPr>
        <w:t>РЕСПУБЛИКИ МОРДОВИЯ</w:t>
      </w:r>
    </w:p>
    <w:p w:rsidR="004154E9" w:rsidRPr="004154E9" w:rsidRDefault="004154E9" w:rsidP="004154E9">
      <w:pPr>
        <w:spacing w:line="252" w:lineRule="auto"/>
        <w:rPr>
          <w:rFonts w:ascii="Times New Roman" w:hAnsi="Times New Roman" w:cs="Times New Roman"/>
          <w:b/>
          <w:sz w:val="18"/>
          <w:szCs w:val="18"/>
        </w:rPr>
      </w:pPr>
    </w:p>
    <w:p w:rsidR="004154E9" w:rsidRPr="004154E9" w:rsidRDefault="004154E9" w:rsidP="004154E9">
      <w:pPr>
        <w:spacing w:line="25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154E9" w:rsidRPr="004154E9" w:rsidRDefault="004154E9" w:rsidP="004154E9">
      <w:pPr>
        <w:spacing w:line="252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154E9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4154E9" w:rsidRPr="004154E9" w:rsidRDefault="004154E9" w:rsidP="004154E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54E9">
        <w:rPr>
          <w:rFonts w:ascii="Times New Roman" w:hAnsi="Times New Roman" w:cs="Times New Roman"/>
          <w:b/>
          <w:sz w:val="18"/>
          <w:szCs w:val="18"/>
        </w:rPr>
        <w:t>29 октября 2024 года  №67</w:t>
      </w:r>
    </w:p>
    <w:p w:rsidR="004154E9" w:rsidRPr="004154E9" w:rsidRDefault="004154E9" w:rsidP="004154E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154E9" w:rsidRPr="004154E9" w:rsidRDefault="004154E9" w:rsidP="004154E9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54E9">
        <w:rPr>
          <w:rFonts w:ascii="Times New Roman" w:hAnsi="Times New Roman" w:cs="Times New Roman"/>
          <w:b/>
          <w:sz w:val="18"/>
          <w:szCs w:val="18"/>
        </w:rPr>
        <w:t xml:space="preserve">О ведении реестра муниципального имущества </w:t>
      </w:r>
      <w:proofErr w:type="spellStart"/>
      <w:r w:rsidRPr="004154E9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 w:rsidR="004154E9" w:rsidRPr="004154E9" w:rsidRDefault="004154E9" w:rsidP="004154E9">
      <w:pPr>
        <w:pStyle w:val="2"/>
        <w:spacing w:line="240" w:lineRule="auto"/>
        <w:jc w:val="center"/>
        <w:rPr>
          <w:color w:val="000000"/>
          <w:sz w:val="18"/>
          <w:szCs w:val="18"/>
        </w:rPr>
      </w:pPr>
    </w:p>
    <w:p w:rsidR="004154E9" w:rsidRPr="004154E9" w:rsidRDefault="004154E9" w:rsidP="004154E9">
      <w:pPr>
        <w:pStyle w:val="af"/>
        <w:spacing w:beforeAutospacing="0" w:afterAutospacing="0" w:line="230" w:lineRule="atLeast"/>
        <w:ind w:firstLine="432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  </w:t>
      </w:r>
      <w:bookmarkStart w:id="0" w:name="_Hlk82468234"/>
      <w:r w:rsidRPr="004154E9">
        <w:rPr>
          <w:sz w:val="18"/>
          <w:szCs w:val="18"/>
        </w:rPr>
        <w:t xml:space="preserve">  </w:t>
      </w:r>
      <w:proofErr w:type="gramStart"/>
      <w:r w:rsidRPr="004154E9">
        <w:rPr>
          <w:sz w:val="18"/>
          <w:szCs w:val="18"/>
        </w:rPr>
        <w:t>В соответствии с Федеральным законом от 06.10.2023 № 131-ФЗ «Об общих принципах организации местного самоупра</w:t>
      </w:r>
      <w:r w:rsidRPr="004154E9">
        <w:rPr>
          <w:sz w:val="18"/>
          <w:szCs w:val="18"/>
        </w:rPr>
        <w:t>в</w:t>
      </w:r>
      <w:r w:rsidRPr="004154E9">
        <w:rPr>
          <w:sz w:val="18"/>
          <w:szCs w:val="18"/>
        </w:rPr>
        <w:t>ления в Российской Федерации», руководствуясь пунктами 6, 7, 12 и 13  Порядка ведения органами местного самоуправления ре</w:t>
      </w:r>
      <w:r w:rsidRPr="004154E9">
        <w:rPr>
          <w:sz w:val="18"/>
          <w:szCs w:val="18"/>
        </w:rPr>
        <w:t>е</w:t>
      </w:r>
      <w:r w:rsidRPr="004154E9">
        <w:rPr>
          <w:sz w:val="18"/>
          <w:szCs w:val="18"/>
        </w:rPr>
        <w:t xml:space="preserve">стров муниципального имущества, утвержденного приказом Министерства финансов Российской Федерации от 10.10.2023 г. № 163н, </w:t>
      </w:r>
      <w:bookmarkEnd w:id="0"/>
      <w:r w:rsidRPr="004154E9">
        <w:rPr>
          <w:sz w:val="18"/>
          <w:szCs w:val="18"/>
        </w:rPr>
        <w:t xml:space="preserve">Уставом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поселения, администрация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 постановляет:</w:t>
      </w:r>
      <w:proofErr w:type="gramEnd"/>
    </w:p>
    <w:p w:rsidR="004154E9" w:rsidRPr="004154E9" w:rsidRDefault="004154E9" w:rsidP="004154E9">
      <w:pPr>
        <w:pStyle w:val="af"/>
        <w:spacing w:beforeAutospacing="0" w:afterAutospacing="0" w:line="230" w:lineRule="atLeast"/>
        <w:ind w:firstLine="432"/>
        <w:jc w:val="both"/>
        <w:rPr>
          <w:sz w:val="18"/>
          <w:szCs w:val="18"/>
        </w:rPr>
      </w:pPr>
    </w:p>
    <w:p w:rsidR="004154E9" w:rsidRPr="004154E9" w:rsidRDefault="004154E9" w:rsidP="004154E9">
      <w:pPr>
        <w:pStyle w:val="af"/>
        <w:spacing w:beforeAutospacing="0" w:afterAutospacing="0" w:line="230" w:lineRule="atLeast"/>
        <w:ind w:firstLine="432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1.Утвердить форму реестра муниципального имущества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поселения, согласно приложению 1.</w:t>
      </w:r>
    </w:p>
    <w:p w:rsidR="004154E9" w:rsidRPr="004154E9" w:rsidRDefault="004154E9" w:rsidP="004154E9">
      <w:pPr>
        <w:pStyle w:val="af"/>
        <w:spacing w:beforeAutospacing="0" w:afterAutospacing="0" w:line="230" w:lineRule="atLeast"/>
        <w:ind w:firstLine="432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2.Утвердить Правила формирования реестрового номера муниципального имущества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поселения, с</w:t>
      </w:r>
      <w:r w:rsidRPr="004154E9">
        <w:rPr>
          <w:sz w:val="18"/>
          <w:szCs w:val="18"/>
        </w:rPr>
        <w:t>о</w:t>
      </w:r>
      <w:r w:rsidRPr="004154E9">
        <w:rPr>
          <w:sz w:val="18"/>
          <w:szCs w:val="18"/>
        </w:rPr>
        <w:t>гласно приложению 2.</w:t>
      </w:r>
    </w:p>
    <w:p w:rsidR="004154E9" w:rsidRPr="004154E9" w:rsidRDefault="004154E9" w:rsidP="004154E9">
      <w:pPr>
        <w:pStyle w:val="af"/>
        <w:spacing w:beforeAutospacing="0" w:afterAutospacing="0" w:line="230" w:lineRule="atLeast"/>
        <w:ind w:firstLine="432"/>
        <w:jc w:val="both"/>
        <w:rPr>
          <w:sz w:val="18"/>
          <w:szCs w:val="18"/>
        </w:rPr>
      </w:pPr>
      <w:r w:rsidRPr="004154E9">
        <w:rPr>
          <w:sz w:val="18"/>
          <w:szCs w:val="18"/>
        </w:rPr>
        <w:t>3.Утвердить форму выписки из реестра, согласно приложению 3.</w:t>
      </w:r>
    </w:p>
    <w:p w:rsidR="004154E9" w:rsidRPr="004154E9" w:rsidRDefault="004154E9" w:rsidP="004154E9">
      <w:pPr>
        <w:pStyle w:val="af"/>
        <w:spacing w:beforeAutospacing="0" w:afterAutospacing="0" w:line="230" w:lineRule="atLeast"/>
        <w:ind w:firstLine="432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4.Определить, что ведение  реестра муниципального имущества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 осуществляется на  б</w:t>
      </w:r>
      <w:r w:rsidRPr="004154E9">
        <w:rPr>
          <w:sz w:val="18"/>
          <w:szCs w:val="18"/>
        </w:rPr>
        <w:t>у</w:t>
      </w:r>
      <w:r w:rsidRPr="004154E9">
        <w:rPr>
          <w:sz w:val="18"/>
          <w:szCs w:val="18"/>
        </w:rPr>
        <w:t xml:space="preserve">мажном носителе. </w:t>
      </w:r>
    </w:p>
    <w:p w:rsidR="004154E9" w:rsidRPr="004154E9" w:rsidRDefault="004154E9" w:rsidP="004154E9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       5.</w:t>
      </w:r>
      <w:r w:rsidRPr="004154E9">
        <w:rPr>
          <w:rFonts w:ascii="Times New Roman" w:hAnsi="Times New Roman" w:cs="Times New Roman"/>
          <w:bCs/>
          <w:sz w:val="18"/>
          <w:szCs w:val="18"/>
        </w:rPr>
        <w:t>Насто</w:t>
      </w:r>
      <w:r w:rsidRPr="004154E9">
        <w:rPr>
          <w:rFonts w:ascii="Times New Roman" w:hAnsi="Times New Roman" w:cs="Times New Roman"/>
          <w:sz w:val="18"/>
          <w:szCs w:val="18"/>
        </w:rPr>
        <w:t xml:space="preserve">ящее постановление вступает в силу со дня его официального обнародования в информационном бюллетене «Сельские вести», подлежит размещению на официальном сайте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hyperlink r:id="rId6" w:history="1">
        <w:r w:rsidRPr="004154E9">
          <w:rPr>
            <w:rStyle w:val="a4"/>
            <w:rFonts w:ascii="Times New Roman" w:hAnsi="Times New Roman"/>
            <w:sz w:val="18"/>
            <w:szCs w:val="18"/>
          </w:rPr>
          <w:t>https://surgodskoe-r13.gosweb.gosuslugi.ru</w:t>
        </w:r>
      </w:hyperlink>
      <w:r w:rsidRPr="004154E9">
        <w:rPr>
          <w:rFonts w:ascii="Times New Roman" w:hAnsi="Times New Roman" w:cs="Times New Roman"/>
          <w:sz w:val="18"/>
          <w:szCs w:val="18"/>
        </w:rPr>
        <w:t>.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154E9" w:rsidRPr="004154E9" w:rsidRDefault="004154E9" w:rsidP="004154E9">
      <w:pPr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 сельского поселения                                  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Ф.Т.Эртуганов</w:t>
      </w:r>
      <w:proofErr w:type="spellEnd"/>
    </w:p>
    <w:p w:rsidR="004154E9" w:rsidRDefault="004154E9" w:rsidP="004154E9">
      <w:pPr>
        <w:pStyle w:val="af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4154E9" w:rsidRPr="004154E9" w:rsidRDefault="004154E9" w:rsidP="004154E9">
      <w:pPr>
        <w:pStyle w:val="af9"/>
        <w:jc w:val="center"/>
        <w:rPr>
          <w:b/>
          <w:sz w:val="18"/>
          <w:szCs w:val="18"/>
        </w:rPr>
      </w:pPr>
      <w:r w:rsidRPr="004154E9">
        <w:rPr>
          <w:b/>
          <w:sz w:val="18"/>
          <w:szCs w:val="18"/>
        </w:rPr>
        <w:t>АДМИНИСТРАЦИЯ СУРГОДЬСКОГО СЕЛЬСКОГО ПОСЕЛЕНИЯ</w:t>
      </w:r>
    </w:p>
    <w:p w:rsidR="004154E9" w:rsidRPr="004154E9" w:rsidRDefault="004154E9" w:rsidP="004154E9">
      <w:pPr>
        <w:pStyle w:val="af9"/>
        <w:jc w:val="center"/>
        <w:rPr>
          <w:b/>
          <w:sz w:val="18"/>
          <w:szCs w:val="18"/>
        </w:rPr>
      </w:pPr>
      <w:r w:rsidRPr="004154E9">
        <w:rPr>
          <w:b/>
          <w:sz w:val="18"/>
          <w:szCs w:val="18"/>
        </w:rPr>
        <w:t>ТОРБЕЕВСКОГО МУНИЦИПАЛЬНОГО РАЙОНА</w:t>
      </w:r>
    </w:p>
    <w:p w:rsidR="004154E9" w:rsidRPr="004154E9" w:rsidRDefault="004154E9" w:rsidP="004154E9">
      <w:pPr>
        <w:pStyle w:val="af9"/>
        <w:jc w:val="center"/>
        <w:rPr>
          <w:b/>
          <w:sz w:val="18"/>
          <w:szCs w:val="18"/>
        </w:rPr>
      </w:pPr>
      <w:r w:rsidRPr="004154E9">
        <w:rPr>
          <w:b/>
          <w:sz w:val="18"/>
          <w:szCs w:val="18"/>
        </w:rPr>
        <w:t>РЕСПУБЛИКИ МОРДОВИЯ</w:t>
      </w:r>
    </w:p>
    <w:p w:rsidR="004154E9" w:rsidRPr="004154E9" w:rsidRDefault="004154E9" w:rsidP="004154E9">
      <w:pPr>
        <w:pStyle w:val="af9"/>
        <w:jc w:val="center"/>
        <w:rPr>
          <w:b/>
          <w:sz w:val="18"/>
          <w:szCs w:val="18"/>
        </w:rPr>
      </w:pPr>
    </w:p>
    <w:p w:rsidR="004154E9" w:rsidRPr="004154E9" w:rsidRDefault="004154E9" w:rsidP="004154E9">
      <w:pPr>
        <w:pStyle w:val="af9"/>
        <w:jc w:val="center"/>
        <w:rPr>
          <w:b/>
          <w:sz w:val="18"/>
          <w:szCs w:val="18"/>
        </w:rPr>
      </w:pPr>
      <w:r w:rsidRPr="004154E9">
        <w:rPr>
          <w:b/>
          <w:sz w:val="18"/>
          <w:szCs w:val="18"/>
        </w:rPr>
        <w:t>ПОСТАНОВЛЕНИЕ</w:t>
      </w:r>
    </w:p>
    <w:p w:rsidR="004154E9" w:rsidRPr="004154E9" w:rsidRDefault="004154E9" w:rsidP="004154E9">
      <w:pPr>
        <w:pStyle w:val="af9"/>
        <w:jc w:val="center"/>
        <w:rPr>
          <w:b/>
          <w:sz w:val="18"/>
          <w:szCs w:val="18"/>
        </w:rPr>
      </w:pPr>
      <w:r w:rsidRPr="004154E9">
        <w:rPr>
          <w:b/>
          <w:sz w:val="18"/>
          <w:szCs w:val="18"/>
        </w:rPr>
        <w:t>29 октября 2024 г ода №68</w:t>
      </w:r>
    </w:p>
    <w:p w:rsidR="004154E9" w:rsidRPr="004154E9" w:rsidRDefault="004154E9" w:rsidP="004154E9">
      <w:pPr>
        <w:pStyle w:val="af9"/>
        <w:jc w:val="center"/>
        <w:rPr>
          <w:b/>
          <w:bCs/>
          <w:sz w:val="18"/>
          <w:szCs w:val="18"/>
        </w:rPr>
      </w:pPr>
    </w:p>
    <w:p w:rsidR="004154E9" w:rsidRPr="004154E9" w:rsidRDefault="004154E9" w:rsidP="004154E9">
      <w:pPr>
        <w:pStyle w:val="af"/>
        <w:jc w:val="center"/>
        <w:rPr>
          <w:sz w:val="18"/>
          <w:szCs w:val="18"/>
        </w:rPr>
      </w:pPr>
      <w:r w:rsidRPr="004154E9">
        <w:rPr>
          <w:b/>
          <w:bCs/>
          <w:sz w:val="18"/>
          <w:szCs w:val="18"/>
        </w:rPr>
        <w:t xml:space="preserve">Об основных направлениях бюджетной и налоговой политики </w:t>
      </w:r>
      <w:proofErr w:type="spellStart"/>
      <w:r w:rsidRPr="004154E9">
        <w:rPr>
          <w:b/>
          <w:bCs/>
          <w:sz w:val="18"/>
          <w:szCs w:val="18"/>
        </w:rPr>
        <w:t>Сургодьского</w:t>
      </w:r>
      <w:proofErr w:type="spellEnd"/>
      <w:r w:rsidRPr="004154E9">
        <w:rPr>
          <w:b/>
          <w:bCs/>
          <w:sz w:val="18"/>
          <w:szCs w:val="18"/>
        </w:rPr>
        <w:t xml:space="preserve"> сельского поселения </w:t>
      </w:r>
      <w:r>
        <w:rPr>
          <w:b/>
          <w:bCs/>
          <w:sz w:val="18"/>
          <w:szCs w:val="18"/>
        </w:rPr>
        <w:t xml:space="preserve">                                                                   </w:t>
      </w:r>
      <w:r w:rsidRPr="004154E9">
        <w:rPr>
          <w:b/>
          <w:bCs/>
          <w:sz w:val="18"/>
          <w:szCs w:val="18"/>
        </w:rPr>
        <w:t>на 2025 год и плановый период 2026 и 2027 годов</w:t>
      </w:r>
    </w:p>
    <w:p w:rsidR="004154E9" w:rsidRPr="004154E9" w:rsidRDefault="004154E9" w:rsidP="004154E9">
      <w:pPr>
        <w:pStyle w:val="1"/>
        <w:ind w:left="-14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 xml:space="preserve">В соответствии со статьями 172, </w:t>
      </w:r>
      <w:r w:rsidRPr="004154E9">
        <w:rPr>
          <w:rFonts w:ascii="Times New Roman" w:hAnsi="Times New Roman" w:cs="Times New Roman"/>
          <w:b w:val="0"/>
          <w:sz w:val="18"/>
          <w:szCs w:val="18"/>
        </w:rPr>
        <w:t>184.2</w:t>
      </w:r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 xml:space="preserve">  Бюджетного кодекса Российской Федерации, статьей 36 Устава </w:t>
      </w:r>
      <w:proofErr w:type="spellStart"/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 xml:space="preserve"> сельского поселения, решением Совета депутатов </w:t>
      </w:r>
      <w:proofErr w:type="spellStart"/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 xml:space="preserve"> сельского поселения  от </w:t>
      </w:r>
      <w:r w:rsidRPr="004154E9">
        <w:rPr>
          <w:rFonts w:ascii="Times New Roman" w:hAnsi="Times New Roman" w:cs="Times New Roman"/>
          <w:b w:val="0"/>
          <w:sz w:val="18"/>
          <w:szCs w:val="18"/>
        </w:rPr>
        <w:t>19.09.2014 №21</w:t>
      </w:r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 xml:space="preserve"> «Об утверждении Положения о бюджетном процессе в </w:t>
      </w:r>
      <w:proofErr w:type="spellStart"/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>Сургодьском</w:t>
      </w:r>
      <w:proofErr w:type="spellEnd"/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 xml:space="preserve"> сельском поселении», администрация </w:t>
      </w:r>
      <w:proofErr w:type="spellStart"/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b w:val="0"/>
          <w:bCs/>
          <w:sz w:val="18"/>
          <w:szCs w:val="18"/>
        </w:rPr>
        <w:t xml:space="preserve"> сельского поселения постановляет:</w:t>
      </w:r>
    </w:p>
    <w:p w:rsidR="004154E9" w:rsidRPr="004154E9" w:rsidRDefault="004154E9" w:rsidP="004154E9">
      <w:pPr>
        <w:pStyle w:val="af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1.Утвердить прилагаемые основные направления бюджетной и налоговой политики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 на</w:t>
      </w:r>
      <w:r>
        <w:rPr>
          <w:sz w:val="18"/>
          <w:szCs w:val="18"/>
        </w:rPr>
        <w:t xml:space="preserve"> </w:t>
      </w:r>
      <w:r w:rsidRPr="004154E9">
        <w:rPr>
          <w:bCs/>
          <w:sz w:val="18"/>
          <w:szCs w:val="18"/>
        </w:rPr>
        <w:t>2025 год и плановый период 2026 и 2027 годов.</w:t>
      </w:r>
    </w:p>
    <w:p w:rsidR="004154E9" w:rsidRPr="004154E9" w:rsidRDefault="004154E9" w:rsidP="004154E9">
      <w:pPr>
        <w:spacing w:line="252" w:lineRule="auto"/>
        <w:ind w:left="142"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2.Настоящее постановление вступает в силу со дня его официального обнародования в информационном бюллетене «Сельские вести», подлежит размещению на официальном сайте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муниципального района: https://surgodskoe-r13.gosweb.gosuslugi.ru на странице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4154E9" w:rsidRPr="004154E9" w:rsidRDefault="004154E9" w:rsidP="004154E9">
      <w:pPr>
        <w:rPr>
          <w:rFonts w:ascii="Times New Roman" w:hAnsi="Times New Roman" w:cs="Times New Roman"/>
          <w:sz w:val="18"/>
          <w:szCs w:val="18"/>
        </w:rPr>
      </w:pPr>
    </w:p>
    <w:p w:rsidR="004154E9" w:rsidRPr="004154E9" w:rsidRDefault="004154E9" w:rsidP="004154E9">
      <w:pPr>
        <w:pStyle w:val="af9"/>
        <w:rPr>
          <w:sz w:val="18"/>
          <w:szCs w:val="18"/>
        </w:rPr>
      </w:pPr>
      <w:r w:rsidRPr="004154E9">
        <w:rPr>
          <w:sz w:val="18"/>
          <w:szCs w:val="18"/>
        </w:rPr>
        <w:t xml:space="preserve">Глава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                                        </w:t>
      </w:r>
      <w:proofErr w:type="spellStart"/>
      <w:r w:rsidRPr="004154E9">
        <w:rPr>
          <w:sz w:val="18"/>
          <w:szCs w:val="18"/>
        </w:rPr>
        <w:t>Ф.Т.Эртуганов</w:t>
      </w:r>
      <w:proofErr w:type="spellEnd"/>
    </w:p>
    <w:p w:rsidR="004154E9" w:rsidRPr="004154E9" w:rsidRDefault="004154E9" w:rsidP="004154E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154E9" w:rsidRPr="004154E9" w:rsidRDefault="004154E9" w:rsidP="004154E9">
      <w:pPr>
        <w:pStyle w:val="af9"/>
        <w:jc w:val="right"/>
        <w:rPr>
          <w:sz w:val="18"/>
          <w:szCs w:val="18"/>
        </w:rPr>
      </w:pPr>
      <w:r w:rsidRPr="004154E9">
        <w:rPr>
          <w:sz w:val="18"/>
          <w:szCs w:val="18"/>
        </w:rPr>
        <w:t>Утверждены</w:t>
      </w:r>
    </w:p>
    <w:p w:rsidR="004154E9" w:rsidRPr="004154E9" w:rsidRDefault="004154E9" w:rsidP="004154E9">
      <w:pPr>
        <w:pStyle w:val="af9"/>
        <w:jc w:val="right"/>
        <w:rPr>
          <w:bCs/>
          <w:sz w:val="18"/>
          <w:szCs w:val="18"/>
        </w:rPr>
      </w:pPr>
      <w:r w:rsidRPr="004154E9">
        <w:rPr>
          <w:color w:val="000000"/>
          <w:sz w:val="18"/>
          <w:szCs w:val="18"/>
        </w:rPr>
        <w:t xml:space="preserve"> постан</w:t>
      </w:r>
      <w:r w:rsidRPr="004154E9">
        <w:rPr>
          <w:bCs/>
          <w:sz w:val="18"/>
          <w:szCs w:val="18"/>
        </w:rPr>
        <w:t>овлением администрации</w:t>
      </w:r>
    </w:p>
    <w:p w:rsidR="004154E9" w:rsidRPr="004154E9" w:rsidRDefault="004154E9" w:rsidP="004154E9">
      <w:pPr>
        <w:pStyle w:val="af9"/>
        <w:jc w:val="right"/>
        <w:rPr>
          <w:bCs/>
          <w:sz w:val="18"/>
          <w:szCs w:val="18"/>
        </w:rPr>
      </w:pPr>
      <w:proofErr w:type="spellStart"/>
      <w:r w:rsidRPr="004154E9">
        <w:rPr>
          <w:bCs/>
          <w:sz w:val="18"/>
          <w:szCs w:val="18"/>
        </w:rPr>
        <w:t>Сургодьского</w:t>
      </w:r>
      <w:proofErr w:type="spellEnd"/>
      <w:r w:rsidRPr="004154E9">
        <w:rPr>
          <w:bCs/>
          <w:sz w:val="18"/>
          <w:szCs w:val="18"/>
        </w:rPr>
        <w:t xml:space="preserve"> сельского поселения</w:t>
      </w:r>
    </w:p>
    <w:p w:rsidR="004154E9" w:rsidRPr="004154E9" w:rsidRDefault="004154E9" w:rsidP="004154E9">
      <w:pPr>
        <w:pStyle w:val="af9"/>
        <w:jc w:val="right"/>
        <w:rPr>
          <w:bCs/>
          <w:sz w:val="18"/>
          <w:szCs w:val="18"/>
        </w:rPr>
      </w:pPr>
      <w:r w:rsidRPr="004154E9">
        <w:rPr>
          <w:bCs/>
          <w:sz w:val="18"/>
          <w:szCs w:val="18"/>
        </w:rPr>
        <w:t>от 29 октября 2024г. №68 </w:t>
      </w:r>
    </w:p>
    <w:p w:rsidR="004154E9" w:rsidRDefault="004154E9" w:rsidP="004154E9">
      <w:pPr>
        <w:pStyle w:val="af"/>
        <w:shd w:val="clear" w:color="auto" w:fill="FFFFFF"/>
        <w:spacing w:beforeAutospacing="0" w:afterAutospacing="0"/>
        <w:ind w:firstLine="540"/>
        <w:jc w:val="both"/>
        <w:rPr>
          <w:sz w:val="18"/>
          <w:szCs w:val="18"/>
        </w:rPr>
      </w:pPr>
      <w:r w:rsidRPr="004154E9">
        <w:rPr>
          <w:sz w:val="18"/>
          <w:szCs w:val="18"/>
        </w:rPr>
        <w:t> 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540"/>
        <w:jc w:val="center"/>
        <w:rPr>
          <w:b/>
          <w:sz w:val="18"/>
          <w:szCs w:val="18"/>
        </w:rPr>
      </w:pPr>
      <w:r w:rsidRPr="004154E9">
        <w:rPr>
          <w:b/>
          <w:bCs/>
          <w:sz w:val="18"/>
          <w:szCs w:val="18"/>
        </w:rPr>
        <w:t xml:space="preserve">Основные направления бюджетной и налоговой политики </w:t>
      </w:r>
      <w:proofErr w:type="spellStart"/>
      <w:r w:rsidRPr="004154E9">
        <w:rPr>
          <w:b/>
          <w:bCs/>
          <w:sz w:val="18"/>
          <w:szCs w:val="18"/>
        </w:rPr>
        <w:t>Сургодьского</w:t>
      </w:r>
      <w:proofErr w:type="spellEnd"/>
      <w:r w:rsidRPr="004154E9">
        <w:rPr>
          <w:b/>
          <w:bCs/>
          <w:sz w:val="18"/>
          <w:szCs w:val="18"/>
        </w:rPr>
        <w:t xml:space="preserve"> сельского поселения </w:t>
      </w:r>
      <w:r>
        <w:rPr>
          <w:b/>
          <w:bCs/>
          <w:sz w:val="18"/>
          <w:szCs w:val="18"/>
        </w:rPr>
        <w:t xml:space="preserve">                                                     </w:t>
      </w:r>
      <w:r w:rsidRPr="004154E9">
        <w:rPr>
          <w:b/>
          <w:bCs/>
          <w:sz w:val="18"/>
          <w:szCs w:val="18"/>
        </w:rPr>
        <w:t>на 2025 год и плановый  период 2026 и 2027 годов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540"/>
        <w:jc w:val="both"/>
        <w:rPr>
          <w:b/>
          <w:sz w:val="18"/>
          <w:szCs w:val="18"/>
        </w:rPr>
      </w:pPr>
      <w:r w:rsidRPr="004154E9">
        <w:rPr>
          <w:b/>
          <w:sz w:val="18"/>
          <w:szCs w:val="18"/>
        </w:rPr>
        <w:t>  </w:t>
      </w:r>
    </w:p>
    <w:p w:rsidR="004154E9" w:rsidRPr="004154E9" w:rsidRDefault="004154E9" w:rsidP="004154E9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154E9">
        <w:rPr>
          <w:rFonts w:ascii="Times New Roman" w:hAnsi="Times New Roman" w:cs="Times New Roman"/>
          <w:sz w:val="18"/>
          <w:szCs w:val="18"/>
        </w:rPr>
        <w:t xml:space="preserve">Основные направления бюджетной и налоговой политики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на 2025 год и на плановый период 2026 и 2027 годов разработаны в соответствии со статьями 172, 184.2 </w:t>
      </w:r>
      <w:hyperlink r:id="rId7" w:history="1">
        <w:r w:rsidRPr="004154E9">
          <w:rPr>
            <w:rStyle w:val="a4"/>
            <w:rFonts w:ascii="Times New Roman" w:hAnsi="Times New Roman"/>
            <w:sz w:val="18"/>
            <w:szCs w:val="18"/>
          </w:rPr>
          <w:t>Бюджетного кодекса</w:t>
        </w:r>
      </w:hyperlink>
      <w:r w:rsidRPr="004154E9">
        <w:rPr>
          <w:rFonts w:ascii="Times New Roman" w:hAnsi="Times New Roman" w:cs="Times New Roman"/>
          <w:sz w:val="18"/>
          <w:szCs w:val="18"/>
        </w:rPr>
        <w:t> Российской Федерации, Положением о бюджетном процессе в</w:t>
      </w:r>
      <w:r w:rsidRPr="004154E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4154E9">
        <w:rPr>
          <w:rFonts w:ascii="Times New Roman" w:hAnsi="Times New Roman" w:cs="Times New Roman"/>
          <w:bCs/>
          <w:sz w:val="18"/>
          <w:szCs w:val="18"/>
        </w:rPr>
        <w:t>Сургодьском</w:t>
      </w:r>
      <w:proofErr w:type="spellEnd"/>
      <w:r w:rsidRPr="004154E9">
        <w:rPr>
          <w:rFonts w:ascii="Times New Roman" w:hAnsi="Times New Roman" w:cs="Times New Roman"/>
          <w:bCs/>
          <w:sz w:val="18"/>
          <w:szCs w:val="18"/>
        </w:rPr>
        <w:t xml:space="preserve"> сельском поселении</w:t>
      </w:r>
      <w:r w:rsidRPr="004154E9">
        <w:rPr>
          <w:rFonts w:ascii="Times New Roman" w:hAnsi="Times New Roman" w:cs="Times New Roman"/>
          <w:sz w:val="18"/>
          <w:szCs w:val="18"/>
        </w:rPr>
        <w:t xml:space="preserve">, утвержденном решением Совета депутатов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lastRenderedPageBreak/>
        <w:t xml:space="preserve">сельского поселения </w:t>
      </w:r>
      <w:r w:rsidRPr="004154E9">
        <w:rPr>
          <w:rFonts w:ascii="Times New Roman" w:hAnsi="Times New Roman" w:cs="Times New Roman"/>
          <w:bCs/>
          <w:sz w:val="18"/>
          <w:szCs w:val="18"/>
        </w:rPr>
        <w:t xml:space="preserve">от </w:t>
      </w:r>
      <w:r w:rsidRPr="004154E9">
        <w:rPr>
          <w:rFonts w:ascii="Times New Roman" w:hAnsi="Times New Roman" w:cs="Times New Roman"/>
          <w:sz w:val="18"/>
          <w:szCs w:val="18"/>
        </w:rPr>
        <w:t>19.09.2014 №21</w:t>
      </w:r>
      <w:r w:rsidRPr="004154E9">
        <w:rPr>
          <w:rFonts w:ascii="Times New Roman" w:hAnsi="Times New Roman" w:cs="Times New Roman"/>
          <w:bCs/>
          <w:sz w:val="18"/>
          <w:szCs w:val="18"/>
        </w:rPr>
        <w:t xml:space="preserve"> «Об утверждении Положения о бюджетном процессе в </w:t>
      </w:r>
      <w:proofErr w:type="spellStart"/>
      <w:r w:rsidRPr="004154E9">
        <w:rPr>
          <w:rFonts w:ascii="Times New Roman" w:hAnsi="Times New Roman" w:cs="Times New Roman"/>
          <w:bCs/>
          <w:sz w:val="18"/>
          <w:szCs w:val="18"/>
        </w:rPr>
        <w:t>Сургодьском</w:t>
      </w:r>
      <w:proofErr w:type="spellEnd"/>
      <w:r w:rsidRPr="004154E9">
        <w:rPr>
          <w:rFonts w:ascii="Times New Roman" w:hAnsi="Times New Roman" w:cs="Times New Roman"/>
          <w:bCs/>
          <w:sz w:val="18"/>
          <w:szCs w:val="18"/>
        </w:rPr>
        <w:t xml:space="preserve"> сельском поселении»</w:t>
      </w:r>
      <w:r w:rsidRPr="004154E9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4154E9">
        <w:rPr>
          <w:rFonts w:ascii="Times New Roman" w:hAnsi="Times New Roman" w:cs="Times New Roman"/>
          <w:sz w:val="18"/>
          <w:szCs w:val="18"/>
        </w:rPr>
        <w:t xml:space="preserve"> учетом итогов реализации бюджетной и налоговой политики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в предшествующий период.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proofErr w:type="gramStart"/>
      <w:r w:rsidRPr="004154E9">
        <w:rPr>
          <w:sz w:val="18"/>
          <w:szCs w:val="18"/>
        </w:rPr>
        <w:t xml:space="preserve">Целью Основных направлений бюджетной и налоговой политики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 на 2025 год и на плановый период 2026 и 2027 годов является определение на ближайший трехлетний период базовых принципов, условий и подх</w:t>
      </w:r>
      <w:r w:rsidRPr="004154E9">
        <w:rPr>
          <w:sz w:val="18"/>
          <w:szCs w:val="18"/>
        </w:rPr>
        <w:t>о</w:t>
      </w:r>
      <w:r w:rsidRPr="004154E9">
        <w:rPr>
          <w:sz w:val="18"/>
          <w:szCs w:val="18"/>
        </w:rPr>
        <w:t xml:space="preserve">дов, используемых при формировании проекта бюджета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 на 2025 год и на плановый период 2026 и 2027 годов.</w:t>
      </w:r>
      <w:proofErr w:type="gramEnd"/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proofErr w:type="gramStart"/>
      <w:r w:rsidRPr="004154E9">
        <w:rPr>
          <w:sz w:val="18"/>
          <w:szCs w:val="18"/>
        </w:rPr>
        <w:t xml:space="preserve">Основными целями бюджетной и налоговой политики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 на 2025 год и на плановый п</w:t>
      </w:r>
      <w:r w:rsidRPr="004154E9">
        <w:rPr>
          <w:sz w:val="18"/>
          <w:szCs w:val="18"/>
        </w:rPr>
        <w:t>е</w:t>
      </w:r>
      <w:r w:rsidRPr="004154E9">
        <w:rPr>
          <w:sz w:val="18"/>
          <w:szCs w:val="18"/>
        </w:rPr>
        <w:t xml:space="preserve">риод 2026 и 2027 годов по-прежнему являются обеспечение социальной и экономической стабильности, сбалансированности и устойчивости бюджета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поселения, повышение эффективности и результативности бюджетных расходов, стимулирование развития налогового потенциала, повышение открытости, эффективности и прозрачности муниципального упра</w:t>
      </w:r>
      <w:r w:rsidRPr="004154E9">
        <w:rPr>
          <w:sz w:val="18"/>
          <w:szCs w:val="18"/>
        </w:rPr>
        <w:t>в</w:t>
      </w:r>
      <w:r w:rsidRPr="004154E9">
        <w:rPr>
          <w:sz w:val="18"/>
          <w:szCs w:val="18"/>
        </w:rPr>
        <w:t>ления.</w:t>
      </w:r>
      <w:proofErr w:type="gramEnd"/>
    </w:p>
    <w:p w:rsidR="004154E9" w:rsidRPr="004154E9" w:rsidRDefault="004154E9" w:rsidP="004154E9">
      <w:pPr>
        <w:pStyle w:val="21"/>
        <w:spacing w:before="0" w:after="0" w:line="240" w:lineRule="auto"/>
        <w:ind w:firstLine="794"/>
        <w:rPr>
          <w:sz w:val="18"/>
          <w:szCs w:val="18"/>
        </w:rPr>
      </w:pPr>
      <w:r w:rsidRPr="004154E9">
        <w:rPr>
          <w:sz w:val="18"/>
          <w:szCs w:val="18"/>
          <w:lang w:eastAsia="ru-RU"/>
        </w:rPr>
        <w:t xml:space="preserve">Основные направления бюджетной политики </w:t>
      </w:r>
      <w:proofErr w:type="spellStart"/>
      <w:r w:rsidRPr="004154E9">
        <w:rPr>
          <w:sz w:val="18"/>
          <w:szCs w:val="18"/>
          <w:lang w:eastAsia="ru-RU"/>
        </w:rPr>
        <w:t>Сургодьского</w:t>
      </w:r>
      <w:proofErr w:type="spellEnd"/>
      <w:r w:rsidRPr="004154E9">
        <w:rPr>
          <w:sz w:val="18"/>
          <w:szCs w:val="18"/>
          <w:lang w:eastAsia="ru-RU"/>
        </w:rPr>
        <w:t xml:space="preserve"> сельского поселения на 2025 год и на плановый период 2026 и 2027 годов предусматривают дальнейшую реализацию мер по обеспечению устойчивости и сбалансированности бюджетной системы </w:t>
      </w:r>
      <w:proofErr w:type="spellStart"/>
      <w:r w:rsidRPr="004154E9">
        <w:rPr>
          <w:sz w:val="18"/>
          <w:szCs w:val="18"/>
          <w:lang w:eastAsia="ru-RU"/>
        </w:rPr>
        <w:t>Сургодьского</w:t>
      </w:r>
      <w:proofErr w:type="spellEnd"/>
      <w:r w:rsidRPr="004154E9">
        <w:rPr>
          <w:sz w:val="18"/>
          <w:szCs w:val="18"/>
          <w:lang w:eastAsia="ru-RU"/>
        </w:rPr>
        <w:t xml:space="preserve"> сельского поселения, повышению обоснованности и эффективности бюджетных расходов.</w:t>
      </w:r>
    </w:p>
    <w:p w:rsidR="004154E9" w:rsidRPr="004154E9" w:rsidRDefault="004154E9" w:rsidP="004154E9">
      <w:pPr>
        <w:pStyle w:val="21"/>
        <w:spacing w:before="0" w:after="0" w:line="240" w:lineRule="auto"/>
        <w:ind w:firstLine="794"/>
        <w:rPr>
          <w:sz w:val="18"/>
          <w:szCs w:val="18"/>
        </w:rPr>
      </w:pPr>
      <w:r w:rsidRPr="004154E9">
        <w:rPr>
          <w:sz w:val="18"/>
          <w:szCs w:val="18"/>
          <w:lang w:eastAsia="ru-RU"/>
        </w:rPr>
        <w:t xml:space="preserve">Бюджетная и налоговая политика </w:t>
      </w:r>
      <w:proofErr w:type="spellStart"/>
      <w:r w:rsidRPr="004154E9">
        <w:rPr>
          <w:sz w:val="18"/>
          <w:szCs w:val="18"/>
          <w:lang w:eastAsia="ru-RU"/>
        </w:rPr>
        <w:t>Сургодьского</w:t>
      </w:r>
      <w:proofErr w:type="spellEnd"/>
      <w:r w:rsidRPr="004154E9">
        <w:rPr>
          <w:sz w:val="18"/>
          <w:szCs w:val="18"/>
          <w:lang w:eastAsia="ru-RU"/>
        </w:rPr>
        <w:t xml:space="preserve"> сельского поселения в среднесрочной перспективе будет ориентирована </w:t>
      </w:r>
      <w:proofErr w:type="gramStart"/>
      <w:r w:rsidRPr="004154E9">
        <w:rPr>
          <w:sz w:val="18"/>
          <w:szCs w:val="18"/>
          <w:lang w:eastAsia="ru-RU"/>
        </w:rPr>
        <w:t>на</w:t>
      </w:r>
      <w:proofErr w:type="gramEnd"/>
      <w:r w:rsidRPr="004154E9">
        <w:rPr>
          <w:sz w:val="18"/>
          <w:szCs w:val="18"/>
          <w:lang w:eastAsia="ru-RU"/>
        </w:rPr>
        <w:t>:</w:t>
      </w:r>
    </w:p>
    <w:p w:rsidR="004154E9" w:rsidRPr="004154E9" w:rsidRDefault="004154E9" w:rsidP="004154E9">
      <w:pPr>
        <w:pStyle w:val="21"/>
        <w:spacing w:before="0" w:after="0" w:line="240" w:lineRule="auto"/>
        <w:ind w:firstLine="709"/>
        <w:rPr>
          <w:sz w:val="18"/>
          <w:szCs w:val="18"/>
        </w:rPr>
      </w:pPr>
      <w:r w:rsidRPr="004154E9">
        <w:rPr>
          <w:sz w:val="18"/>
          <w:szCs w:val="18"/>
          <w:lang w:eastAsia="ru-RU"/>
        </w:rPr>
        <w:t xml:space="preserve">1)проведение взвешенного бюджетного планирования с целью обеспечения сбалансированности и устойчивости бюджета </w:t>
      </w:r>
      <w:proofErr w:type="spellStart"/>
      <w:r w:rsidRPr="004154E9">
        <w:rPr>
          <w:sz w:val="18"/>
          <w:szCs w:val="18"/>
          <w:lang w:eastAsia="ru-RU"/>
        </w:rPr>
        <w:t>Сургодьского</w:t>
      </w:r>
      <w:proofErr w:type="spellEnd"/>
      <w:r w:rsidRPr="004154E9">
        <w:rPr>
          <w:sz w:val="18"/>
          <w:szCs w:val="18"/>
          <w:lang w:eastAsia="ru-RU"/>
        </w:rPr>
        <w:t xml:space="preserve"> сельского поселения, укрепления финансовой стабильности в сельском поселении за счет:</w:t>
      </w:r>
    </w:p>
    <w:p w:rsidR="004154E9" w:rsidRPr="004154E9" w:rsidRDefault="004154E9" w:rsidP="004154E9">
      <w:pPr>
        <w:pStyle w:val="21"/>
        <w:tabs>
          <w:tab w:val="left" w:pos="1085"/>
        </w:tabs>
        <w:spacing w:before="0" w:after="0" w:line="240" w:lineRule="auto"/>
        <w:ind w:firstLine="709"/>
        <w:rPr>
          <w:sz w:val="18"/>
          <w:szCs w:val="18"/>
        </w:rPr>
      </w:pPr>
      <w:r w:rsidRPr="004154E9">
        <w:rPr>
          <w:sz w:val="18"/>
          <w:szCs w:val="18"/>
          <w:lang w:eastAsia="ru-RU"/>
        </w:rPr>
        <w:t>формирования реалистичного прогноза поступления доходов местного бюджета;</w:t>
      </w:r>
    </w:p>
    <w:p w:rsidR="004154E9" w:rsidRPr="004154E9" w:rsidRDefault="004154E9" w:rsidP="004154E9">
      <w:pPr>
        <w:pStyle w:val="21"/>
        <w:tabs>
          <w:tab w:val="left" w:pos="1085"/>
        </w:tabs>
        <w:spacing w:before="0" w:after="0" w:line="240" w:lineRule="auto"/>
        <w:ind w:firstLine="709"/>
        <w:rPr>
          <w:sz w:val="18"/>
          <w:szCs w:val="18"/>
        </w:rPr>
      </w:pPr>
      <w:r w:rsidRPr="004154E9">
        <w:rPr>
          <w:sz w:val="18"/>
          <w:szCs w:val="18"/>
          <w:lang w:eastAsia="ru-RU"/>
        </w:rPr>
        <w:t xml:space="preserve">поддержание безопасного уровня дефицита бюджета </w:t>
      </w:r>
      <w:proofErr w:type="spellStart"/>
      <w:r w:rsidRPr="004154E9">
        <w:rPr>
          <w:sz w:val="18"/>
          <w:szCs w:val="18"/>
          <w:lang w:eastAsia="ru-RU"/>
        </w:rPr>
        <w:t>Сургодьского</w:t>
      </w:r>
      <w:proofErr w:type="spellEnd"/>
      <w:r w:rsidRPr="004154E9">
        <w:rPr>
          <w:sz w:val="18"/>
          <w:szCs w:val="18"/>
          <w:lang w:eastAsia="ru-RU"/>
        </w:rPr>
        <w:t xml:space="preserve"> сельского поселения;</w:t>
      </w:r>
    </w:p>
    <w:p w:rsidR="004154E9" w:rsidRPr="004154E9" w:rsidRDefault="004154E9" w:rsidP="004154E9">
      <w:pPr>
        <w:pStyle w:val="21"/>
        <w:tabs>
          <w:tab w:val="left" w:pos="1085"/>
        </w:tabs>
        <w:spacing w:before="0" w:after="0" w:line="240" w:lineRule="auto"/>
        <w:ind w:firstLine="709"/>
        <w:rPr>
          <w:sz w:val="18"/>
          <w:szCs w:val="18"/>
          <w:lang w:eastAsia="ru-RU"/>
        </w:rPr>
      </w:pPr>
      <w:r w:rsidRPr="004154E9">
        <w:rPr>
          <w:sz w:val="18"/>
          <w:szCs w:val="18"/>
          <w:lang w:eastAsia="ru-RU"/>
        </w:rPr>
        <w:t>ограничение роста расходов местного бюджета, не обеспеченных реальными и стабильными доходными источниками;</w:t>
      </w:r>
    </w:p>
    <w:p w:rsidR="004154E9" w:rsidRPr="004154E9" w:rsidRDefault="004154E9" w:rsidP="004154E9">
      <w:pPr>
        <w:pStyle w:val="af8"/>
        <w:tabs>
          <w:tab w:val="left" w:pos="1108"/>
        </w:tabs>
        <w:ind w:left="0" w:right="119" w:firstLine="709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>2)исполнение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обязательств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4154E9">
        <w:rPr>
          <w:rFonts w:ascii="Times New Roman" w:hAnsi="Times New Roman" w:cs="Times New Roman"/>
          <w:sz w:val="18"/>
          <w:szCs w:val="18"/>
          <w:lang w:eastAsia="ru-RU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4154E9">
        <w:rPr>
          <w:rFonts w:ascii="Times New Roman" w:hAnsi="Times New Roman" w:cs="Times New Roman"/>
          <w:sz w:val="18"/>
          <w:szCs w:val="18"/>
        </w:rPr>
        <w:t xml:space="preserve"> по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заключенным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с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4154E9">
        <w:rPr>
          <w:rFonts w:ascii="Times New Roman" w:hAnsi="Times New Roman" w:cs="Times New Roman"/>
          <w:sz w:val="18"/>
          <w:szCs w:val="18"/>
          <w:lang w:eastAsia="ru-RU"/>
        </w:rPr>
        <w:t>Торбеевским</w:t>
      </w:r>
      <w:proofErr w:type="spellEnd"/>
      <w:r w:rsidRPr="004154E9">
        <w:rPr>
          <w:rFonts w:ascii="Times New Roman" w:hAnsi="Times New Roman" w:cs="Times New Roman"/>
          <w:sz w:val="18"/>
          <w:szCs w:val="18"/>
          <w:lang w:eastAsia="ru-RU"/>
        </w:rPr>
        <w:t xml:space="preserve"> муниципальным районом</w:t>
      </w:r>
      <w:r w:rsidRPr="004154E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Республики</w:t>
      </w:r>
      <w:r w:rsidRPr="004154E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Мордовия соглашениям, в том числе о мерах по социально-экономическому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развитию</w:t>
      </w:r>
      <w:r w:rsidRPr="004154E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и</w:t>
      </w:r>
      <w:r w:rsidRPr="004154E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оздоровлению</w:t>
      </w:r>
      <w:r w:rsidRPr="004154E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муниципальных</w:t>
      </w:r>
      <w:r w:rsidRPr="004154E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финансов</w:t>
      </w:r>
      <w:r w:rsidRPr="004154E9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154E9">
        <w:rPr>
          <w:rFonts w:ascii="Times New Roman" w:hAnsi="Times New Roman" w:cs="Times New Roman"/>
          <w:sz w:val="18"/>
          <w:szCs w:val="18"/>
          <w:lang w:eastAsia="ru-RU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4154E9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4154E9" w:rsidRPr="004154E9" w:rsidRDefault="004154E9" w:rsidP="004154E9">
      <w:pPr>
        <w:pStyle w:val="af8"/>
        <w:tabs>
          <w:tab w:val="left" w:pos="1108"/>
        </w:tabs>
        <w:ind w:left="0" w:right="119" w:firstLine="709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3)расстановку приоритетов в расходовании бюджетных средств, оптимизацию и повышение </w:t>
      </w:r>
      <w:r w:rsidRPr="004154E9">
        <w:rPr>
          <w:rFonts w:ascii="Times New Roman" w:hAnsi="Times New Roman" w:cs="Times New Roman"/>
          <w:spacing w:val="-57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эффективности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бюджетных</w:t>
      </w:r>
      <w:r w:rsidRPr="004154E9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расходов</w:t>
      </w:r>
      <w:r w:rsidRPr="004154E9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за</w:t>
      </w:r>
      <w:r w:rsidRPr="004154E9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счет:</w:t>
      </w:r>
    </w:p>
    <w:p w:rsidR="004154E9" w:rsidRPr="004154E9" w:rsidRDefault="004154E9" w:rsidP="004154E9">
      <w:pPr>
        <w:pStyle w:val="a0"/>
        <w:spacing w:after="0"/>
        <w:ind w:right="12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>проведения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оценки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имеющихся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финансовых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ресурсов,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необходимых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для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исполнения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принятых</w:t>
      </w:r>
      <w:r w:rsidRPr="004154E9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4154E9">
        <w:rPr>
          <w:rFonts w:ascii="Times New Roman" w:hAnsi="Times New Roman" w:cs="Times New Roman"/>
          <w:spacing w:val="2"/>
          <w:sz w:val="18"/>
          <w:szCs w:val="18"/>
        </w:rPr>
        <w:t>Сургодьским</w:t>
      </w:r>
      <w:proofErr w:type="spellEnd"/>
      <w:r w:rsidRPr="004154E9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сельским поселением</w:t>
      </w:r>
      <w:r w:rsidRPr="004154E9">
        <w:rPr>
          <w:rFonts w:ascii="Times New Roman" w:hAnsi="Times New Roman" w:cs="Times New Roman"/>
          <w:sz w:val="18"/>
          <w:szCs w:val="18"/>
        </w:rPr>
        <w:t xml:space="preserve"> обязательств;</w:t>
      </w:r>
    </w:p>
    <w:p w:rsidR="004154E9" w:rsidRPr="004154E9" w:rsidRDefault="004154E9" w:rsidP="004154E9">
      <w:pPr>
        <w:pStyle w:val="a0"/>
        <w:spacing w:after="0"/>
        <w:ind w:right="118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>обеспечения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финансовыми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ресурсами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в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первую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очередь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действующих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расходных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обязательств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4154E9">
        <w:rPr>
          <w:rFonts w:ascii="Times New Roman" w:hAnsi="Times New Roman" w:cs="Times New Roman"/>
          <w:sz w:val="18"/>
          <w:szCs w:val="18"/>
          <w:lang w:eastAsia="ru-RU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4154E9">
        <w:rPr>
          <w:rFonts w:ascii="Times New Roman" w:hAnsi="Times New Roman" w:cs="Times New Roman"/>
          <w:sz w:val="18"/>
          <w:szCs w:val="18"/>
        </w:rPr>
        <w:t>,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гарантированного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исполнения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социальных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обязательств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4154E9">
        <w:rPr>
          <w:rFonts w:ascii="Times New Roman" w:hAnsi="Times New Roman" w:cs="Times New Roman"/>
          <w:sz w:val="18"/>
          <w:szCs w:val="18"/>
          <w:lang w:eastAsia="ru-RU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4154E9">
        <w:rPr>
          <w:rFonts w:ascii="Times New Roman" w:hAnsi="Times New Roman" w:cs="Times New Roman"/>
          <w:sz w:val="18"/>
          <w:szCs w:val="18"/>
        </w:rPr>
        <w:t>;</w:t>
      </w:r>
    </w:p>
    <w:p w:rsidR="004154E9" w:rsidRPr="004154E9" w:rsidRDefault="004154E9" w:rsidP="004154E9">
      <w:pPr>
        <w:pStyle w:val="a0"/>
        <w:spacing w:after="0"/>
        <w:ind w:right="11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>обеспечения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соблюдения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норматива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формирования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расходов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на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содержание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 xml:space="preserve">местного самоуправления </w:t>
      </w:r>
      <w:proofErr w:type="spellStart"/>
      <w:r w:rsidRPr="004154E9">
        <w:rPr>
          <w:rFonts w:ascii="Times New Roman" w:hAnsi="Times New Roman" w:cs="Times New Roman"/>
          <w:sz w:val="18"/>
          <w:szCs w:val="18"/>
          <w:lang w:eastAsia="ru-RU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4154E9">
        <w:rPr>
          <w:rFonts w:ascii="Times New Roman" w:hAnsi="Times New Roman" w:cs="Times New Roman"/>
          <w:sz w:val="18"/>
          <w:szCs w:val="18"/>
        </w:rPr>
        <w:t>,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установленного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Правительством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pacing w:val="2"/>
          <w:sz w:val="18"/>
          <w:szCs w:val="18"/>
        </w:rPr>
        <w:t xml:space="preserve">Республики </w:t>
      </w:r>
      <w:r w:rsidRPr="004154E9">
        <w:rPr>
          <w:rFonts w:ascii="Times New Roman" w:hAnsi="Times New Roman" w:cs="Times New Roman"/>
          <w:sz w:val="18"/>
          <w:szCs w:val="18"/>
        </w:rPr>
        <w:t>Мордовия;</w:t>
      </w:r>
    </w:p>
    <w:p w:rsidR="004154E9" w:rsidRPr="004154E9" w:rsidRDefault="004154E9" w:rsidP="004154E9">
      <w:pPr>
        <w:pStyle w:val="a0"/>
        <w:spacing w:after="0"/>
        <w:ind w:right="11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>повышения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эффективности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использования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муниципального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имущества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 w:rsidRPr="004154E9">
        <w:rPr>
          <w:rFonts w:ascii="Times New Roman" w:hAnsi="Times New Roman" w:cs="Times New Roman"/>
          <w:sz w:val="18"/>
          <w:szCs w:val="18"/>
          <w:lang w:eastAsia="ru-RU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4154E9">
        <w:rPr>
          <w:rFonts w:ascii="Times New Roman" w:hAnsi="Times New Roman" w:cs="Times New Roman"/>
          <w:sz w:val="18"/>
          <w:szCs w:val="18"/>
        </w:rPr>
        <w:t xml:space="preserve"> в</w:t>
      </w:r>
      <w:r w:rsidRPr="004154E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целях</w:t>
      </w:r>
      <w:r w:rsidRPr="004154E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оптимизации</w:t>
      </w:r>
      <w:r w:rsidRPr="004154E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расходов на</w:t>
      </w:r>
      <w:r w:rsidRPr="004154E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его</w:t>
      </w:r>
      <w:r w:rsidRPr="004154E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содержание;</w:t>
      </w:r>
    </w:p>
    <w:p w:rsidR="004154E9" w:rsidRPr="004154E9" w:rsidRDefault="004154E9" w:rsidP="004154E9">
      <w:pPr>
        <w:pStyle w:val="a0"/>
        <w:spacing w:after="0"/>
        <w:ind w:right="11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>проведения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работы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с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дебиторской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задолженностью,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направленной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на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последовательное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и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устойчивое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снижение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ее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объемов,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обеспечения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более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равномерного</w:t>
      </w:r>
      <w:r w:rsidRPr="004154E9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использования</w:t>
      </w:r>
      <w:r w:rsidRPr="004154E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бюджетных</w:t>
      </w:r>
      <w:r w:rsidRPr="004154E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сре</w:t>
      </w:r>
      <w:proofErr w:type="gramStart"/>
      <w:r w:rsidRPr="004154E9">
        <w:rPr>
          <w:rFonts w:ascii="Times New Roman" w:hAnsi="Times New Roman" w:cs="Times New Roman"/>
          <w:sz w:val="18"/>
          <w:szCs w:val="18"/>
        </w:rPr>
        <w:t>дств</w:t>
      </w:r>
      <w:r w:rsidRPr="004154E9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в</w:t>
      </w:r>
      <w:r w:rsidRPr="004154E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4154E9">
        <w:rPr>
          <w:rFonts w:ascii="Times New Roman" w:hAnsi="Times New Roman" w:cs="Times New Roman"/>
          <w:sz w:val="18"/>
          <w:szCs w:val="18"/>
        </w:rPr>
        <w:t>ечение года;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В целях обеспечения своевременного исполнения доходной части бюджета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 в сложи</w:t>
      </w:r>
      <w:r w:rsidRPr="004154E9">
        <w:rPr>
          <w:sz w:val="18"/>
          <w:szCs w:val="18"/>
        </w:rPr>
        <w:t>в</w:t>
      </w:r>
      <w:r w:rsidRPr="004154E9">
        <w:rPr>
          <w:sz w:val="18"/>
          <w:szCs w:val="18"/>
        </w:rPr>
        <w:t>шихся экономических условиях будет продолжена: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-работа по обеспечению поступлений налоговых и неналоговых доходов, подлежащих зачислению в бюджет </w:t>
      </w:r>
      <w:proofErr w:type="spellStart"/>
      <w:r w:rsidRPr="004154E9">
        <w:rPr>
          <w:sz w:val="18"/>
          <w:szCs w:val="18"/>
        </w:rPr>
        <w:t>Сургодьск</w:t>
      </w:r>
      <w:r w:rsidRPr="004154E9">
        <w:rPr>
          <w:sz w:val="18"/>
          <w:szCs w:val="18"/>
        </w:rPr>
        <w:t>о</w:t>
      </w:r>
      <w:r w:rsidRPr="004154E9">
        <w:rPr>
          <w:sz w:val="18"/>
          <w:szCs w:val="18"/>
        </w:rPr>
        <w:t>го</w:t>
      </w:r>
      <w:proofErr w:type="spellEnd"/>
      <w:r w:rsidRPr="004154E9">
        <w:rPr>
          <w:sz w:val="18"/>
          <w:szCs w:val="18"/>
        </w:rPr>
        <w:t xml:space="preserve"> сельского поселения;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>-работа по проведению оценки эффективности налоговых расходов.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Бюджетная и налоговая политика на 2025 год и на плановый период 2026 и 2027 годов в области расходов бюджета </w:t>
      </w:r>
      <w:proofErr w:type="spellStart"/>
      <w:r w:rsidRPr="004154E9">
        <w:rPr>
          <w:sz w:val="18"/>
          <w:szCs w:val="18"/>
        </w:rPr>
        <w:t>Су</w:t>
      </w:r>
      <w:r w:rsidRPr="004154E9">
        <w:rPr>
          <w:sz w:val="18"/>
          <w:szCs w:val="18"/>
        </w:rPr>
        <w:t>р</w:t>
      </w:r>
      <w:r w:rsidRPr="004154E9">
        <w:rPr>
          <w:sz w:val="18"/>
          <w:szCs w:val="18"/>
        </w:rPr>
        <w:t>годьского</w:t>
      </w:r>
      <w:proofErr w:type="spellEnd"/>
      <w:r w:rsidRPr="004154E9">
        <w:rPr>
          <w:sz w:val="18"/>
          <w:szCs w:val="18"/>
        </w:rPr>
        <w:t xml:space="preserve"> сельского поселения направлена на сохранение социально ориентированной направленности  бюджета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поселения, усиления его роли в стимулировании роста экономики, повышения качества жизни населения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поселения.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В целях реализации постановленных задач необходимо реализовать  комплекс мероприятий, направленных </w:t>
      </w:r>
      <w:proofErr w:type="gramStart"/>
      <w:r w:rsidRPr="004154E9">
        <w:rPr>
          <w:sz w:val="18"/>
          <w:szCs w:val="18"/>
        </w:rPr>
        <w:t>на</w:t>
      </w:r>
      <w:proofErr w:type="gramEnd"/>
      <w:r w:rsidRPr="004154E9">
        <w:rPr>
          <w:sz w:val="18"/>
          <w:szCs w:val="18"/>
        </w:rPr>
        <w:t>: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>1)повышение эффективности реализации муниципальных программ;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>2)повышение эффективности внутреннего муниципального финансового контроля, направленного на соблюдение проц</w:t>
      </w:r>
      <w:r w:rsidRPr="004154E9">
        <w:rPr>
          <w:sz w:val="18"/>
          <w:szCs w:val="18"/>
        </w:rPr>
        <w:t>е</w:t>
      </w:r>
      <w:r w:rsidRPr="004154E9">
        <w:rPr>
          <w:sz w:val="18"/>
          <w:szCs w:val="18"/>
        </w:rPr>
        <w:t xml:space="preserve">дур составления и исполнения бюджета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поселения, составления бюджетной отчетности и ведения бю</w:t>
      </w:r>
      <w:r w:rsidRPr="004154E9">
        <w:rPr>
          <w:sz w:val="18"/>
          <w:szCs w:val="18"/>
        </w:rPr>
        <w:t>д</w:t>
      </w:r>
      <w:r w:rsidRPr="004154E9">
        <w:rPr>
          <w:sz w:val="18"/>
          <w:szCs w:val="18"/>
        </w:rPr>
        <w:t xml:space="preserve">жетного учета главными распорядителями средств бюджета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поселения;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>3)недопущение кредиторской задолженности по заработной плате и социальным выплатам;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4)повышение информационной открытости бюджетного процесса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поселения, в том числе в соц</w:t>
      </w:r>
      <w:r w:rsidRPr="004154E9">
        <w:rPr>
          <w:sz w:val="18"/>
          <w:szCs w:val="18"/>
        </w:rPr>
        <w:t>и</w:t>
      </w:r>
      <w:r w:rsidRPr="004154E9">
        <w:rPr>
          <w:sz w:val="18"/>
          <w:szCs w:val="18"/>
        </w:rPr>
        <w:t xml:space="preserve">альных сетях, формирование электронной брошюры «Бюджет для граждан» в целях повышения информированности граждан в вопросах формирования и исполнения бюджета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поселения, а также вовлечения граждан в процедуру обс</w:t>
      </w:r>
      <w:r w:rsidRPr="004154E9">
        <w:rPr>
          <w:sz w:val="18"/>
          <w:szCs w:val="18"/>
        </w:rPr>
        <w:t>у</w:t>
      </w:r>
      <w:r w:rsidRPr="004154E9">
        <w:rPr>
          <w:sz w:val="18"/>
          <w:szCs w:val="18"/>
        </w:rPr>
        <w:t>ждения и принятия конкретных бюджетных решений;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>5)</w:t>
      </w:r>
      <w:proofErr w:type="spellStart"/>
      <w:r w:rsidRPr="004154E9">
        <w:rPr>
          <w:sz w:val="18"/>
          <w:szCs w:val="18"/>
        </w:rPr>
        <w:t>неувеличение</w:t>
      </w:r>
      <w:proofErr w:type="spellEnd"/>
      <w:r w:rsidRPr="004154E9">
        <w:rPr>
          <w:sz w:val="18"/>
          <w:szCs w:val="18"/>
        </w:rPr>
        <w:t xml:space="preserve"> штатной численности работников органов местного самоуправления;</w:t>
      </w:r>
    </w:p>
    <w:p w:rsidR="004154E9" w:rsidRPr="004154E9" w:rsidRDefault="004154E9" w:rsidP="004154E9">
      <w:pPr>
        <w:pStyle w:val="af"/>
        <w:shd w:val="clear" w:color="auto" w:fill="FFFFFF"/>
        <w:spacing w:beforeAutospacing="0" w:afterAutospacing="0"/>
        <w:ind w:firstLine="709"/>
        <w:jc w:val="both"/>
        <w:rPr>
          <w:sz w:val="18"/>
          <w:szCs w:val="18"/>
        </w:rPr>
      </w:pPr>
      <w:r w:rsidRPr="004154E9">
        <w:rPr>
          <w:sz w:val="18"/>
          <w:szCs w:val="18"/>
        </w:rPr>
        <w:t xml:space="preserve">6)проведение публичных слушаний по проектам бюджета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 на очередной финансовый год и плановый период и годового отчета об исполнении бюджета </w:t>
      </w:r>
      <w:proofErr w:type="spellStart"/>
      <w:r w:rsidRPr="004154E9">
        <w:rPr>
          <w:sz w:val="18"/>
          <w:szCs w:val="18"/>
        </w:rPr>
        <w:t>Сургодьского</w:t>
      </w:r>
      <w:proofErr w:type="spellEnd"/>
      <w:r w:rsidRPr="004154E9">
        <w:rPr>
          <w:sz w:val="18"/>
          <w:szCs w:val="18"/>
        </w:rPr>
        <w:t xml:space="preserve"> сельского поселения.</w:t>
      </w:r>
    </w:p>
    <w:p w:rsidR="004154E9" w:rsidRPr="004154E9" w:rsidRDefault="004154E9" w:rsidP="004154E9">
      <w:pPr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154E9" w:rsidRPr="004154E9" w:rsidRDefault="004154E9" w:rsidP="004154E9">
      <w:pPr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b/>
          <w:sz w:val="18"/>
          <w:szCs w:val="18"/>
        </w:rPr>
        <w:t xml:space="preserve">АДМИНИСТРАЦИЯ </w:t>
      </w:r>
      <w:proofErr w:type="gramStart"/>
      <w:r w:rsidRPr="004154E9">
        <w:rPr>
          <w:rFonts w:ascii="Times New Roman" w:hAnsi="Times New Roman" w:cs="Times New Roman"/>
          <w:b/>
          <w:sz w:val="18"/>
          <w:szCs w:val="18"/>
          <w:lang w:val="en-US"/>
        </w:rPr>
        <w:t>C</w:t>
      </w:r>
      <w:proofErr w:type="gramEnd"/>
      <w:r w:rsidRPr="004154E9">
        <w:rPr>
          <w:rFonts w:ascii="Times New Roman" w:hAnsi="Times New Roman" w:cs="Times New Roman"/>
          <w:b/>
          <w:sz w:val="18"/>
          <w:szCs w:val="18"/>
        </w:rPr>
        <w:t xml:space="preserve">УРГОДЬСКОГО СЕЛЬСКОГО ПОСЕЛЕНИЯ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</w:t>
      </w:r>
      <w:r w:rsidRPr="004154E9">
        <w:rPr>
          <w:rFonts w:ascii="Times New Roman" w:hAnsi="Times New Roman" w:cs="Times New Roman"/>
          <w:b/>
          <w:sz w:val="18"/>
          <w:szCs w:val="18"/>
        </w:rPr>
        <w:t>ТОРБЕЕВСКОГО МУНИЦИПАЛЬНОГО РАЙОНА</w:t>
      </w:r>
    </w:p>
    <w:p w:rsidR="004154E9" w:rsidRPr="004154E9" w:rsidRDefault="004154E9" w:rsidP="004154E9">
      <w:pPr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b/>
          <w:sz w:val="18"/>
          <w:szCs w:val="18"/>
        </w:rPr>
        <w:t>РЕСПУБЛИКИ МОРДОВИЯ</w:t>
      </w:r>
    </w:p>
    <w:p w:rsidR="004154E9" w:rsidRPr="004154E9" w:rsidRDefault="004154E9" w:rsidP="004154E9">
      <w:pPr>
        <w:spacing w:line="264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154E9" w:rsidRPr="004154E9" w:rsidRDefault="004154E9" w:rsidP="004154E9">
      <w:pPr>
        <w:spacing w:line="264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4154E9" w:rsidRPr="004154E9" w:rsidRDefault="004154E9" w:rsidP="004154E9">
      <w:pPr>
        <w:spacing w:line="264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29 октября  </w:t>
      </w:r>
      <w:r w:rsidRPr="004154E9">
        <w:rPr>
          <w:rFonts w:ascii="Times New Roman" w:hAnsi="Times New Roman" w:cs="Times New Roman"/>
          <w:b/>
          <w:sz w:val="18"/>
          <w:szCs w:val="18"/>
        </w:rPr>
        <w:t>2024 года №69</w:t>
      </w:r>
    </w:p>
    <w:p w:rsidR="004154E9" w:rsidRPr="004154E9" w:rsidRDefault="004154E9" w:rsidP="004154E9">
      <w:pPr>
        <w:pStyle w:val="1"/>
        <w:widowControl w:val="0"/>
        <w:numPr>
          <w:ilvl w:val="0"/>
          <w:numId w:val="1"/>
        </w:numPr>
        <w:autoSpaceDE w:val="0"/>
        <w:spacing w:before="0" w:after="0"/>
        <w:rPr>
          <w:rFonts w:ascii="Times New Roman" w:hAnsi="Times New Roman" w:cs="Times New Roman"/>
          <w:b w:val="0"/>
          <w:bCs/>
          <w:color w:val="auto"/>
          <w:sz w:val="18"/>
          <w:szCs w:val="18"/>
        </w:rPr>
      </w:pPr>
    </w:p>
    <w:p w:rsidR="004154E9" w:rsidRPr="004154E9" w:rsidRDefault="004154E9" w:rsidP="004154E9">
      <w:pPr>
        <w:pStyle w:val="1"/>
        <w:widowControl w:val="0"/>
        <w:numPr>
          <w:ilvl w:val="0"/>
          <w:numId w:val="1"/>
        </w:numPr>
        <w:autoSpaceDE w:val="0"/>
        <w:spacing w:before="0" w:after="0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Об основных направлениях долговой политики </w:t>
      </w:r>
      <w:proofErr w:type="spellStart"/>
      <w:r w:rsidRPr="004154E9">
        <w:rPr>
          <w:rFonts w:ascii="Times New Roman" w:hAnsi="Times New Roman" w:cs="Times New Roman"/>
          <w:bCs/>
          <w:color w:val="auto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сельского поселения на 2025 год               </w:t>
      </w:r>
      <w:r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                                                                                          </w:t>
      </w:r>
      <w:r w:rsidRPr="004154E9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                                               и на плановый период 2026 и 2027 годов</w:t>
      </w:r>
    </w:p>
    <w:p w:rsidR="004154E9" w:rsidRPr="004154E9" w:rsidRDefault="004154E9" w:rsidP="004154E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154E9" w:rsidRPr="004154E9" w:rsidRDefault="004154E9" w:rsidP="004154E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4154E9" w:rsidRPr="004154E9" w:rsidRDefault="004154E9" w:rsidP="004154E9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В соответствии со статьей 107 Бюджетного кодекса Российской Федерации, статьей 36 Устава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поселения, в целях эффективного управления муниципальным долгом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и принятия мер по снижению долговой нагрузки</w:t>
      </w:r>
      <w:r w:rsidRPr="004154E9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4154E9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4154E9">
        <w:rPr>
          <w:rFonts w:ascii="Times New Roman" w:hAnsi="Times New Roman" w:cs="Times New Roman"/>
          <w:b/>
          <w:sz w:val="18"/>
          <w:szCs w:val="18"/>
        </w:rPr>
        <w:t>постановляет</w:t>
      </w:r>
      <w:r w:rsidRPr="004154E9">
        <w:rPr>
          <w:rFonts w:ascii="Times New Roman" w:hAnsi="Times New Roman" w:cs="Times New Roman"/>
          <w:sz w:val="18"/>
          <w:szCs w:val="18"/>
        </w:rPr>
        <w:t>: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lastRenderedPageBreak/>
        <w:t xml:space="preserve">     </w:t>
      </w:r>
    </w:p>
    <w:p w:rsidR="004154E9" w:rsidRPr="004154E9" w:rsidRDefault="004154E9" w:rsidP="004154E9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1.Утвердить прилагаемые основные направления долговой политики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на 2025 год и на плановый период 2026 и 2027 годов.</w:t>
      </w:r>
    </w:p>
    <w:p w:rsidR="004154E9" w:rsidRPr="004154E9" w:rsidRDefault="004154E9" w:rsidP="004154E9">
      <w:pPr>
        <w:spacing w:line="252" w:lineRule="auto"/>
        <w:ind w:left="142"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2.Настоящее постановление вступает в силу со дня его официального обнародования в информационном бюллетене «Сельские вести», подлежит размещению на официальном сайте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муниципального района: https://surgodskoe-r13.gosweb.gosuslugi.ru на странице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4154E9" w:rsidRPr="004154E9" w:rsidRDefault="004154E9" w:rsidP="004154E9">
      <w:pPr>
        <w:pStyle w:val="af9"/>
        <w:ind w:firstLine="709"/>
        <w:jc w:val="both"/>
        <w:rPr>
          <w:b/>
          <w:bCs/>
          <w:sz w:val="18"/>
          <w:szCs w:val="18"/>
        </w:rPr>
      </w:pPr>
    </w:p>
    <w:p w:rsidR="004154E9" w:rsidRPr="004154E9" w:rsidRDefault="004154E9" w:rsidP="004154E9">
      <w:pPr>
        <w:ind w:right="-284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Ф.Т.Эртуганов</w:t>
      </w:r>
      <w:proofErr w:type="spellEnd"/>
    </w:p>
    <w:p w:rsidR="004154E9" w:rsidRPr="004154E9" w:rsidRDefault="004154E9" w:rsidP="004154E9">
      <w:pPr>
        <w:ind w:right="-143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154E9">
        <w:rPr>
          <w:rStyle w:val="af1"/>
          <w:rFonts w:ascii="Times New Roman" w:hAnsi="Times New Roman" w:cs="Times New Roman"/>
          <w:b w:val="0"/>
          <w:color w:val="000000"/>
          <w:sz w:val="18"/>
          <w:szCs w:val="18"/>
        </w:rPr>
        <w:t>Утверждены</w:t>
      </w:r>
    </w:p>
    <w:p w:rsidR="004154E9" w:rsidRPr="004154E9" w:rsidRDefault="004154E9" w:rsidP="004154E9">
      <w:pPr>
        <w:ind w:right="-143" w:firstLine="698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154E9">
        <w:rPr>
          <w:rStyle w:val="af1"/>
          <w:rFonts w:ascii="Times New Roman" w:hAnsi="Times New Roman" w:cs="Times New Roman"/>
          <w:b w:val="0"/>
          <w:color w:val="000000"/>
          <w:sz w:val="18"/>
          <w:szCs w:val="18"/>
        </w:rPr>
        <w:t>постановлением администрации</w:t>
      </w:r>
    </w:p>
    <w:p w:rsidR="004154E9" w:rsidRPr="004154E9" w:rsidRDefault="004154E9" w:rsidP="004154E9">
      <w:pPr>
        <w:ind w:right="-143" w:firstLine="698"/>
        <w:contextualSpacing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4154E9">
        <w:rPr>
          <w:rStyle w:val="af1"/>
          <w:rFonts w:ascii="Times New Roman" w:hAnsi="Times New Roman" w:cs="Times New Roman"/>
          <w:b w:val="0"/>
          <w:color w:val="000000"/>
          <w:sz w:val="18"/>
          <w:szCs w:val="18"/>
        </w:rPr>
        <w:t>Сургодьского</w:t>
      </w:r>
      <w:proofErr w:type="spellEnd"/>
      <w:r w:rsidRPr="004154E9">
        <w:rPr>
          <w:rStyle w:val="af1"/>
          <w:rFonts w:ascii="Times New Roman" w:hAnsi="Times New Roman" w:cs="Times New Roman"/>
          <w:b w:val="0"/>
          <w:color w:val="000000"/>
          <w:sz w:val="18"/>
          <w:szCs w:val="18"/>
        </w:rPr>
        <w:t xml:space="preserve"> сельского поселения </w:t>
      </w:r>
    </w:p>
    <w:p w:rsidR="004154E9" w:rsidRPr="004154E9" w:rsidRDefault="004154E9" w:rsidP="004154E9">
      <w:pPr>
        <w:ind w:right="-143" w:firstLine="698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154E9">
        <w:rPr>
          <w:rStyle w:val="af1"/>
          <w:rFonts w:ascii="Times New Roman" w:hAnsi="Times New Roman" w:cs="Times New Roman"/>
          <w:b w:val="0"/>
          <w:color w:val="000000"/>
          <w:sz w:val="18"/>
          <w:szCs w:val="18"/>
        </w:rPr>
        <w:t xml:space="preserve">от 29 октября 2024 г. №69  </w:t>
      </w:r>
    </w:p>
    <w:p w:rsidR="004154E9" w:rsidRPr="004154E9" w:rsidRDefault="004154E9" w:rsidP="004154E9">
      <w:pPr>
        <w:contextualSpacing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</w:p>
    <w:p w:rsidR="004154E9" w:rsidRPr="004154E9" w:rsidRDefault="004154E9" w:rsidP="004154E9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bookmarkStart w:id="1" w:name="sub_1000"/>
      <w:r w:rsidRPr="004154E9">
        <w:rPr>
          <w:rFonts w:ascii="Times New Roman" w:hAnsi="Times New Roman" w:cs="Times New Roman"/>
          <w:b/>
          <w:sz w:val="18"/>
          <w:szCs w:val="18"/>
        </w:rPr>
        <w:t>Основные направления долговой политики</w:t>
      </w:r>
    </w:p>
    <w:p w:rsidR="004154E9" w:rsidRPr="004154E9" w:rsidRDefault="004154E9" w:rsidP="004154E9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4154E9"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на 2025 год и на плановый период 2026 и 2027 годов</w:t>
      </w:r>
    </w:p>
    <w:p w:rsidR="004154E9" w:rsidRPr="004154E9" w:rsidRDefault="004154E9" w:rsidP="004154E9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154E9" w:rsidRPr="004154E9" w:rsidRDefault="004154E9" w:rsidP="004154E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Основные направления долговой политики на 2025 год и на плановый период 2026 и 2027 годов определяют приоритеты долговой политики при составлении проекта бюджета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 на 2025 год и на плановый период 2026 и 2027 годов. </w:t>
      </w:r>
    </w:p>
    <w:bookmarkEnd w:id="1"/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Реализация долговой политики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в 2025 - 2027 годах будет осуществляться в рамках решения ключевых задач по поддержанию умеренной долговой нагрузки и снижению расходов на обслуживание муниципального долга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4154E9" w:rsidRPr="004154E9" w:rsidRDefault="004154E9" w:rsidP="004154E9">
      <w:pPr>
        <w:pStyle w:val="1"/>
        <w:keepNext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  <w:bookmarkStart w:id="2" w:name="sub_100"/>
      <w:r w:rsidRPr="004154E9">
        <w:rPr>
          <w:rFonts w:ascii="Times New Roman" w:hAnsi="Times New Roman" w:cs="Times New Roman"/>
          <w:color w:val="auto"/>
          <w:sz w:val="18"/>
          <w:szCs w:val="18"/>
        </w:rPr>
        <w:t>Текущее состояние муниципального долга</w:t>
      </w:r>
    </w:p>
    <w:bookmarkEnd w:id="2"/>
    <w:p w:rsidR="004154E9" w:rsidRPr="004154E9" w:rsidRDefault="004154E9" w:rsidP="004154E9">
      <w:pPr>
        <w:rPr>
          <w:rFonts w:ascii="Times New Roman" w:hAnsi="Times New Roman" w:cs="Times New Roman"/>
          <w:sz w:val="18"/>
          <w:szCs w:val="18"/>
        </w:rPr>
      </w:pP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По результатам исполнения бюджета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за 2023 год можно констатировать сохранение тенденции, не способствующей достижению сбалансированности бюджета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По состоянию на 1 января 2024 года муниципальный долг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gramStart"/>
      <w:r w:rsidRPr="004154E9">
        <w:rPr>
          <w:rFonts w:ascii="Times New Roman" w:hAnsi="Times New Roman" w:cs="Times New Roman"/>
          <w:sz w:val="18"/>
          <w:szCs w:val="18"/>
        </w:rPr>
        <w:t>составил 721033,68 на 1 октября 2024 года муниципальный дол отсутствует</w:t>
      </w:r>
      <w:proofErr w:type="gramEnd"/>
      <w:r w:rsidRPr="004154E9">
        <w:rPr>
          <w:rFonts w:ascii="Times New Roman" w:hAnsi="Times New Roman" w:cs="Times New Roman"/>
          <w:sz w:val="18"/>
          <w:szCs w:val="18"/>
        </w:rPr>
        <w:t xml:space="preserve">.          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Основной объем в структуре долга занимают бюджетные кредиты, полученные из бюджета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муниципального района.</w:t>
      </w:r>
    </w:p>
    <w:p w:rsidR="004154E9" w:rsidRPr="004154E9" w:rsidRDefault="004154E9" w:rsidP="004154E9">
      <w:pPr>
        <w:pStyle w:val="1"/>
        <w:keepNext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  <w:bookmarkStart w:id="3" w:name="sub_200"/>
      <w:r w:rsidRPr="004154E9">
        <w:rPr>
          <w:rFonts w:ascii="Times New Roman" w:hAnsi="Times New Roman" w:cs="Times New Roman"/>
          <w:color w:val="auto"/>
          <w:sz w:val="18"/>
          <w:szCs w:val="18"/>
        </w:rPr>
        <w:t>Цели и задачи долговой политики на 2025 - 2027 годы</w:t>
      </w:r>
    </w:p>
    <w:p w:rsidR="004154E9" w:rsidRPr="004154E9" w:rsidRDefault="004154E9" w:rsidP="004154E9">
      <w:pPr>
        <w:rPr>
          <w:rFonts w:ascii="Times New Roman" w:hAnsi="Times New Roman" w:cs="Times New Roman"/>
          <w:sz w:val="18"/>
          <w:szCs w:val="18"/>
        </w:rPr>
      </w:pPr>
    </w:p>
    <w:bookmarkEnd w:id="3"/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Долговая политика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- управление муниципальным долгом в целях поддержания объема муниципального долга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на экономически безопасном уровне, оптимизация структуры муниципального долга по видам и срокам муниципальных заимствований, минимизация стоимости муниципальных заимствований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поселения, соблюдение ограничений, установленных </w:t>
      </w:r>
      <w:hyperlink r:id="rId8" w:history="1">
        <w:r w:rsidRPr="004154E9">
          <w:rPr>
            <w:rStyle w:val="af2"/>
            <w:rFonts w:ascii="Times New Roman" w:hAnsi="Times New Roman"/>
            <w:sz w:val="18"/>
            <w:szCs w:val="18"/>
          </w:rPr>
          <w:t>Бюджетным кодексом</w:t>
        </w:r>
      </w:hyperlink>
      <w:r w:rsidRPr="004154E9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 xml:space="preserve"> </w:t>
      </w:r>
      <w:r w:rsidRPr="004154E9">
        <w:rPr>
          <w:rFonts w:ascii="Times New Roman" w:hAnsi="Times New Roman" w:cs="Times New Roman"/>
          <w:sz w:val="18"/>
          <w:szCs w:val="18"/>
        </w:rPr>
        <w:tab/>
        <w:t xml:space="preserve">Основная цель долговой политики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- недопущение рисков возникновения кризисных ситуаций при исполнении бюджета поселения, поддержание размера и структуры муниципального долга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в объеме, обеспечивающем возможность гарантированного выполнения долговых обязательств в полном размере и установленные сроки.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Задачи долговой политики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поселения: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>обеспечение исполнения долговых обязательств в полном объеме и в установленные сроки;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оптимизация структуры муниципального долга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по видам и срокам муниципальных заимствований;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осуществление учета и регистрации долговых обязательств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 своевременно и в полном объеме в муниципальной долговой книге </w:t>
      </w:r>
      <w:proofErr w:type="spellStart"/>
      <w:r w:rsidRPr="004154E9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sz w:val="18"/>
          <w:szCs w:val="18"/>
        </w:rPr>
        <w:t xml:space="preserve"> сельского поселения;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осуществление </w:t>
      </w:r>
      <w:proofErr w:type="gramStart"/>
      <w:r w:rsidRPr="004154E9">
        <w:rPr>
          <w:rFonts w:ascii="Times New Roman" w:hAnsi="Times New Roman" w:cs="Times New Roman"/>
          <w:sz w:val="18"/>
          <w:szCs w:val="18"/>
        </w:rPr>
        <w:t>контроля за</w:t>
      </w:r>
      <w:proofErr w:type="gramEnd"/>
      <w:r w:rsidRPr="004154E9">
        <w:rPr>
          <w:rFonts w:ascii="Times New Roman" w:hAnsi="Times New Roman" w:cs="Times New Roman"/>
          <w:sz w:val="18"/>
          <w:szCs w:val="18"/>
        </w:rPr>
        <w:t xml:space="preserve"> показателями долговой устойчивости, предусмотренными </w:t>
      </w:r>
      <w:hyperlink r:id="rId9" w:history="1">
        <w:r w:rsidRPr="004154E9">
          <w:rPr>
            <w:rStyle w:val="af2"/>
            <w:rFonts w:ascii="Times New Roman" w:hAnsi="Times New Roman"/>
            <w:sz w:val="18"/>
            <w:szCs w:val="18"/>
          </w:rPr>
          <w:t>Бюджетным кодексом</w:t>
        </w:r>
      </w:hyperlink>
      <w:r w:rsidRPr="004154E9">
        <w:rPr>
          <w:rFonts w:ascii="Times New Roman" w:hAnsi="Times New Roman" w:cs="Times New Roman"/>
          <w:sz w:val="18"/>
          <w:szCs w:val="18"/>
        </w:rPr>
        <w:t xml:space="preserve"> Российской Федерации.</w:t>
      </w:r>
    </w:p>
    <w:p w:rsidR="004154E9" w:rsidRPr="004154E9" w:rsidRDefault="004154E9" w:rsidP="004154E9">
      <w:pPr>
        <w:pStyle w:val="1"/>
        <w:keepNext/>
        <w:numPr>
          <w:ilvl w:val="0"/>
          <w:numId w:val="1"/>
        </w:numPr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  <w:bookmarkStart w:id="4" w:name="sub_300"/>
      <w:r w:rsidRPr="004154E9">
        <w:rPr>
          <w:rFonts w:ascii="Times New Roman" w:hAnsi="Times New Roman" w:cs="Times New Roman"/>
          <w:color w:val="auto"/>
          <w:sz w:val="18"/>
          <w:szCs w:val="18"/>
        </w:rPr>
        <w:t>Меры для достижения цели и реализации задач долговой политики</w:t>
      </w:r>
    </w:p>
    <w:p w:rsidR="004154E9" w:rsidRPr="004154E9" w:rsidRDefault="004154E9" w:rsidP="004154E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bookmarkEnd w:id="4"/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4154E9">
        <w:rPr>
          <w:rFonts w:ascii="Times New Roman" w:hAnsi="Times New Roman" w:cs="Times New Roman"/>
          <w:sz w:val="18"/>
          <w:szCs w:val="18"/>
        </w:rPr>
        <w:t>Для достижения цели и реализации задач долговой политики необходимо поддерживать объем и структуру муниципального долга на уровне, исключающем неисполнение долговых обязательств, обеспечивать своевременность расчетов по долговым обязательствам и не допускать возникновения просроченной задолженности, проводить мониторинг и оценку потенциальных рисков, возникающих при осуществлении заимствований, осуществлять управление потенциальными рисками (выявление, контроль, оценка) и принимать меры по минимизации возможных потерь, связанных с долговыми</w:t>
      </w:r>
      <w:proofErr w:type="gramEnd"/>
      <w:r w:rsidRPr="004154E9">
        <w:rPr>
          <w:rFonts w:ascii="Times New Roman" w:hAnsi="Times New Roman" w:cs="Times New Roman"/>
          <w:sz w:val="18"/>
          <w:szCs w:val="18"/>
        </w:rPr>
        <w:t xml:space="preserve"> рисками. 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>Для эффективного проведения долговой политики должны быть приняты следующие меры: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>1)повышение доходов и сокращение расходов с целью снижения дефицита бюджета;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2)проведение постоянного мониторинга соответствия параметров муниципального долга ограничениям, установленным </w:t>
      </w:r>
      <w:hyperlink r:id="rId10" w:history="1">
        <w:r w:rsidRPr="004154E9">
          <w:rPr>
            <w:rStyle w:val="af2"/>
            <w:rFonts w:ascii="Times New Roman" w:hAnsi="Times New Roman"/>
            <w:sz w:val="18"/>
            <w:szCs w:val="18"/>
          </w:rPr>
          <w:t>Бюджетным кодексом</w:t>
        </w:r>
      </w:hyperlink>
      <w:r w:rsidRPr="004154E9">
        <w:rPr>
          <w:rFonts w:ascii="Times New Roman" w:hAnsi="Times New Roman" w:cs="Times New Roman"/>
          <w:sz w:val="18"/>
          <w:szCs w:val="18"/>
        </w:rPr>
        <w:t xml:space="preserve"> Российской Федерации;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>3)рефинансирование долговых обязательств;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>4)установление и поддержание моратория на предоставление муниципальных гарантий.</w:t>
      </w:r>
    </w:p>
    <w:p w:rsidR="004154E9" w:rsidRPr="004154E9" w:rsidRDefault="004154E9" w:rsidP="004154E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154E9">
        <w:rPr>
          <w:rFonts w:ascii="Times New Roman" w:hAnsi="Times New Roman" w:cs="Times New Roman"/>
          <w:b/>
          <w:sz w:val="18"/>
          <w:szCs w:val="18"/>
        </w:rPr>
        <w:t>Риски в реализации долговой политики</w:t>
      </w:r>
    </w:p>
    <w:p w:rsidR="004154E9" w:rsidRPr="004154E9" w:rsidRDefault="004154E9" w:rsidP="004154E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>Основным риском, связанным с управлением муниципальным долгом в период 2025 - 2027 годов является риск рефинансирования долговых обязательств.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 xml:space="preserve">Риск рефинансирования долговых обязательств обусловлен следующим фактором -  невозможностью осуществления на приемлемых условиях новых заимствований для погашения имеющихся долговых обязательств </w:t>
      </w:r>
      <w:proofErr w:type="spellStart"/>
      <w:r w:rsidRPr="004154E9">
        <w:rPr>
          <w:rFonts w:ascii="Times New Roman" w:hAnsi="Times New Roman" w:cs="Times New Roman"/>
          <w:bCs/>
          <w:sz w:val="18"/>
          <w:szCs w:val="18"/>
        </w:rPr>
        <w:t>Сургодьского</w:t>
      </w:r>
      <w:proofErr w:type="spellEnd"/>
      <w:r w:rsidRPr="004154E9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</w:t>
      </w:r>
      <w:r w:rsidRPr="004154E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154E9" w:rsidRPr="004154E9" w:rsidRDefault="004154E9" w:rsidP="004154E9">
      <w:pPr>
        <w:jc w:val="both"/>
        <w:rPr>
          <w:rFonts w:ascii="Times New Roman" w:hAnsi="Times New Roman" w:cs="Times New Roman"/>
          <w:sz w:val="18"/>
          <w:szCs w:val="18"/>
        </w:rPr>
      </w:pPr>
      <w:r w:rsidRPr="004154E9">
        <w:rPr>
          <w:rFonts w:ascii="Times New Roman" w:hAnsi="Times New Roman" w:cs="Times New Roman"/>
          <w:sz w:val="18"/>
          <w:szCs w:val="18"/>
        </w:rPr>
        <w:tab/>
        <w:t>В целях оценки риска рефинансирования необходимо на постоянной основе осуществлять мониторинг конъюнктуры долгового рынка, сопоставляя складывающиеся на нем тенденции с графиком погашения накопленных долговых обязательств.</w:t>
      </w:r>
    </w:p>
    <w:p w:rsidR="000666A9" w:rsidRDefault="000666A9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5" w:name="_GoBack"/>
      <w:bookmarkEnd w:id="5"/>
    </w:p>
    <w:tbl>
      <w:tblPr>
        <w:tblW w:w="9924" w:type="dxa"/>
        <w:tblInd w:w="108" w:type="dxa"/>
        <w:tblLayout w:type="fixed"/>
        <w:tblLook w:val="04A0"/>
      </w:tblPr>
      <w:tblGrid>
        <w:gridCol w:w="3544"/>
        <w:gridCol w:w="3118"/>
        <w:gridCol w:w="3262"/>
      </w:tblGrid>
      <w:tr w:rsidR="000666A9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6A9" w:rsidRDefault="004154E9">
            <w:pPr>
              <w:snapToGrid w:val="0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0666A9" w:rsidRDefault="004154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0666A9" w:rsidRDefault="004154E9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6A9" w:rsidRDefault="004154E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0666A9" w:rsidRDefault="004154E9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A9" w:rsidRDefault="004154E9">
            <w:pPr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0666A9" w:rsidRDefault="004154E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0666A9" w:rsidRDefault="004154E9">
            <w:pPr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en-US"/>
              </w:rPr>
              <w:t>С.Сургодь ул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ентральная  дом  1А          Телефон: 2-75-33</w:t>
            </w:r>
          </w:p>
        </w:tc>
      </w:tr>
    </w:tbl>
    <w:p w:rsidR="000666A9" w:rsidRDefault="000666A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666A9" w:rsidSect="000666A9">
      <w:pgSz w:w="11906" w:h="16838"/>
      <w:pgMar w:top="567" w:right="850" w:bottom="567" w:left="850" w:header="0" w:footer="0" w:gutter="0"/>
      <w:cols w:space="0"/>
      <w:formProt w:val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600001BF" w:csb1="DFF70000"/>
  </w:font>
  <w:font w:name="NSimSun">
    <w:altName w:val="Arial Unicode MS"/>
    <w:charset w:val="86"/>
    <w:family w:val="modern"/>
    <w:pitch w:val="default"/>
    <w:sig w:usb0="00000000" w:usb1="288F0000" w:usb2="0000000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00000000" w:usb2="00000021" w:usb3="00000000" w:csb0="600001BF" w:csb1="DFF70000"/>
  </w:font>
  <w:font w:name="Microsoft YaHei"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E6010"/>
    <w:rsid w:val="000531E2"/>
    <w:rsid w:val="000666A9"/>
    <w:rsid w:val="00091442"/>
    <w:rsid w:val="000D2B32"/>
    <w:rsid w:val="000E52A3"/>
    <w:rsid w:val="00197F7F"/>
    <w:rsid w:val="001A0D86"/>
    <w:rsid w:val="001E1DF7"/>
    <w:rsid w:val="001E6010"/>
    <w:rsid w:val="001F021B"/>
    <w:rsid w:val="00214B5E"/>
    <w:rsid w:val="00223BF7"/>
    <w:rsid w:val="00227936"/>
    <w:rsid w:val="00255802"/>
    <w:rsid w:val="00276073"/>
    <w:rsid w:val="003A30DF"/>
    <w:rsid w:val="004154E9"/>
    <w:rsid w:val="0046615B"/>
    <w:rsid w:val="00501F2B"/>
    <w:rsid w:val="005519C1"/>
    <w:rsid w:val="00584D01"/>
    <w:rsid w:val="0059135B"/>
    <w:rsid w:val="005B3681"/>
    <w:rsid w:val="005C41C7"/>
    <w:rsid w:val="005E4FBC"/>
    <w:rsid w:val="0064324E"/>
    <w:rsid w:val="0066702F"/>
    <w:rsid w:val="006768A3"/>
    <w:rsid w:val="007069E8"/>
    <w:rsid w:val="00735E90"/>
    <w:rsid w:val="007B0205"/>
    <w:rsid w:val="008118FE"/>
    <w:rsid w:val="0081245A"/>
    <w:rsid w:val="00881488"/>
    <w:rsid w:val="008C5125"/>
    <w:rsid w:val="008D058B"/>
    <w:rsid w:val="00934D83"/>
    <w:rsid w:val="009C0E69"/>
    <w:rsid w:val="00A03527"/>
    <w:rsid w:val="00AC1390"/>
    <w:rsid w:val="00B44DFD"/>
    <w:rsid w:val="00B74448"/>
    <w:rsid w:val="00BA01D7"/>
    <w:rsid w:val="00CD65BD"/>
    <w:rsid w:val="00D87707"/>
    <w:rsid w:val="00E40BF4"/>
    <w:rsid w:val="00F07390"/>
    <w:rsid w:val="00F450E4"/>
    <w:rsid w:val="00F83FB5"/>
    <w:rsid w:val="00FA5681"/>
    <w:rsid w:val="00FE367D"/>
    <w:rsid w:val="077D464D"/>
    <w:rsid w:val="18B04E34"/>
    <w:rsid w:val="25AD4E7A"/>
    <w:rsid w:val="2649405A"/>
    <w:rsid w:val="39394B0A"/>
    <w:rsid w:val="3C733233"/>
    <w:rsid w:val="4C593F4D"/>
    <w:rsid w:val="5A686D65"/>
    <w:rsid w:val="69787427"/>
    <w:rsid w:val="76340338"/>
    <w:rsid w:val="780008EC"/>
    <w:rsid w:val="780D36FE"/>
    <w:rsid w:val="7F38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index heading" w:semiHidden="0" w:unhideWhenUsed="0" w:qFormat="1"/>
    <w:lsdException w:name="caption" w:semiHidden="0" w:unhideWhenUsed="0" w:qFormat="1"/>
    <w:lsdException w:name="List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9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uiPriority w:val="99"/>
    <w:qFormat/>
    <w:rsid w:val="000666A9"/>
    <w:pPr>
      <w:spacing w:before="108" w:after="108"/>
      <w:jc w:val="center"/>
      <w:outlineLvl w:val="0"/>
    </w:pPr>
    <w:rPr>
      <w:b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154E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154E9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qFormat/>
    <w:rsid w:val="000666A9"/>
    <w:pPr>
      <w:spacing w:after="140" w:line="276" w:lineRule="auto"/>
    </w:pPr>
  </w:style>
  <w:style w:type="character" w:styleId="a4">
    <w:name w:val="Hyperlink"/>
    <w:basedOn w:val="a1"/>
    <w:uiPriority w:val="99"/>
    <w:qFormat/>
    <w:rsid w:val="000666A9"/>
    <w:rPr>
      <w:rFonts w:cs="Times New Roman"/>
      <w:color w:val="0000FF"/>
      <w:u w:val="single"/>
    </w:rPr>
  </w:style>
  <w:style w:type="character" w:styleId="a5">
    <w:name w:val="Strong"/>
    <w:basedOn w:val="a1"/>
    <w:uiPriority w:val="99"/>
    <w:qFormat/>
    <w:locked/>
    <w:rsid w:val="000666A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0666A9"/>
    <w:rPr>
      <w:rFonts w:ascii="Segoe UI" w:hAnsi="Segoe UI" w:cs="Mangal"/>
      <w:sz w:val="18"/>
      <w:szCs w:val="16"/>
    </w:rPr>
  </w:style>
  <w:style w:type="paragraph" w:styleId="a8">
    <w:name w:val="caption"/>
    <w:basedOn w:val="a"/>
    <w:uiPriority w:val="99"/>
    <w:qFormat/>
    <w:rsid w:val="000666A9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uiPriority w:val="99"/>
    <w:semiHidden/>
    <w:qFormat/>
    <w:rsid w:val="000666A9"/>
    <w:pPr>
      <w:ind w:left="240" w:hanging="240"/>
    </w:pPr>
  </w:style>
  <w:style w:type="paragraph" w:styleId="a9">
    <w:name w:val="header"/>
    <w:basedOn w:val="a"/>
    <w:link w:val="aa"/>
    <w:uiPriority w:val="99"/>
    <w:unhideWhenUsed/>
    <w:qFormat/>
    <w:rsid w:val="000666A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index heading"/>
    <w:basedOn w:val="a"/>
    <w:uiPriority w:val="99"/>
    <w:qFormat/>
    <w:rsid w:val="000666A9"/>
    <w:pPr>
      <w:suppressLineNumbers/>
    </w:pPr>
  </w:style>
  <w:style w:type="paragraph" w:styleId="ac">
    <w:name w:val="footer"/>
    <w:basedOn w:val="a"/>
    <w:link w:val="ad"/>
    <w:uiPriority w:val="99"/>
    <w:unhideWhenUsed/>
    <w:qFormat/>
    <w:rsid w:val="000666A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List"/>
    <w:basedOn w:val="a0"/>
    <w:uiPriority w:val="99"/>
    <w:qFormat/>
    <w:rsid w:val="000666A9"/>
  </w:style>
  <w:style w:type="paragraph" w:styleId="af">
    <w:name w:val="Normal (Web)"/>
    <w:basedOn w:val="a"/>
    <w:uiPriority w:val="99"/>
    <w:qFormat/>
    <w:rsid w:val="000666A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uiPriority w:val="99"/>
    <w:qFormat/>
    <w:locked/>
    <w:rsid w:val="000666A9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f0">
    <w:name w:val="Цветовое выделение для Текст"/>
    <w:uiPriority w:val="99"/>
    <w:qFormat/>
    <w:rsid w:val="000666A9"/>
  </w:style>
  <w:style w:type="character" w:customStyle="1" w:styleId="af1">
    <w:name w:val="Цветовое выделение"/>
    <w:qFormat/>
    <w:rsid w:val="000666A9"/>
    <w:rPr>
      <w:b/>
      <w:color w:val="26282F"/>
    </w:rPr>
  </w:style>
  <w:style w:type="character" w:customStyle="1" w:styleId="af2">
    <w:name w:val="Гипертекстовая ссылка"/>
    <w:basedOn w:val="af1"/>
    <w:qFormat/>
    <w:rsid w:val="000666A9"/>
    <w:rPr>
      <w:rFonts w:cs="Times New Roman"/>
      <w:color w:val="106BBE"/>
    </w:rPr>
  </w:style>
  <w:style w:type="character" w:customStyle="1" w:styleId="-">
    <w:name w:val="Интернет-ссылка"/>
    <w:basedOn w:val="a1"/>
    <w:uiPriority w:val="99"/>
    <w:qFormat/>
    <w:rsid w:val="000666A9"/>
    <w:rPr>
      <w:rFonts w:cs="Times New Roman"/>
      <w:color w:val="000080"/>
      <w:u w:val="single"/>
    </w:rPr>
  </w:style>
  <w:style w:type="character" w:customStyle="1" w:styleId="af3">
    <w:name w:val="Основной текст Знак"/>
    <w:basedOn w:val="a1"/>
    <w:semiHidden/>
    <w:qFormat/>
    <w:locked/>
    <w:rsid w:val="000666A9"/>
    <w:rPr>
      <w:rFonts w:cs="Mangal"/>
      <w:kern w:val="2"/>
      <w:sz w:val="21"/>
      <w:szCs w:val="21"/>
      <w:lang w:eastAsia="zh-CN" w:bidi="hi-IN"/>
    </w:rPr>
  </w:style>
  <w:style w:type="character" w:customStyle="1" w:styleId="WW8Num1z0">
    <w:name w:val="WW8Num1z0"/>
    <w:uiPriority w:val="99"/>
    <w:qFormat/>
    <w:rsid w:val="000666A9"/>
  </w:style>
  <w:style w:type="character" w:customStyle="1" w:styleId="frgu-content-accordeonng-binding">
    <w:name w:val="frgu-content-accordeon ng-binding"/>
    <w:basedOn w:val="a1"/>
    <w:uiPriority w:val="99"/>
    <w:qFormat/>
    <w:rsid w:val="000666A9"/>
    <w:rPr>
      <w:rFonts w:cs="Times New Roman"/>
    </w:rPr>
  </w:style>
  <w:style w:type="paragraph" w:customStyle="1" w:styleId="af4">
    <w:name w:val="Заголовок"/>
    <w:basedOn w:val="a"/>
    <w:next w:val="a0"/>
    <w:uiPriority w:val="99"/>
    <w:qFormat/>
    <w:rsid w:val="000666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11">
    <w:name w:val="Основной текст Знак1"/>
    <w:basedOn w:val="a1"/>
    <w:link w:val="a0"/>
    <w:uiPriority w:val="99"/>
    <w:semiHidden/>
    <w:qFormat/>
    <w:rsid w:val="000666A9"/>
    <w:rPr>
      <w:rFonts w:cs="Mangal"/>
      <w:kern w:val="2"/>
      <w:sz w:val="24"/>
      <w:szCs w:val="21"/>
      <w:lang w:eastAsia="zh-CN" w:bidi="hi-IN"/>
    </w:rPr>
  </w:style>
  <w:style w:type="paragraph" w:customStyle="1" w:styleId="af5">
    <w:name w:val="Нормальный (таблица)"/>
    <w:basedOn w:val="a"/>
    <w:uiPriority w:val="99"/>
    <w:qFormat/>
    <w:rsid w:val="000666A9"/>
  </w:style>
  <w:style w:type="paragraph" w:customStyle="1" w:styleId="af6">
    <w:name w:val="Прижатый влево"/>
    <w:basedOn w:val="a"/>
    <w:qFormat/>
    <w:rsid w:val="000666A9"/>
  </w:style>
  <w:style w:type="paragraph" w:customStyle="1" w:styleId="af7">
    <w:name w:val="Таблицы (моноширинный)"/>
    <w:basedOn w:val="a"/>
    <w:uiPriority w:val="99"/>
    <w:qFormat/>
    <w:rsid w:val="000666A9"/>
    <w:rPr>
      <w:rFonts w:ascii="Courier New" w:hAnsi="Courier New"/>
    </w:rPr>
  </w:style>
  <w:style w:type="paragraph" w:customStyle="1" w:styleId="ng-binding">
    <w:name w:val="ng-binding"/>
    <w:basedOn w:val="a"/>
    <w:uiPriority w:val="99"/>
    <w:qFormat/>
    <w:rsid w:val="000666A9"/>
    <w:pPr>
      <w:suppressAutoHyphens w:val="0"/>
      <w:spacing w:beforeAutospacing="1" w:afterAutospacing="1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uiPriority w:val="99"/>
    <w:qFormat/>
    <w:rsid w:val="000666A9"/>
    <w:pPr>
      <w:widowControl w:val="0"/>
      <w:suppressAutoHyphens/>
    </w:pPr>
    <w:rPr>
      <w:rFonts w:ascii="Calibri" w:eastAsia="NSimSun" w:hAnsi="Calibri" w:cs="Calibri"/>
      <w:sz w:val="22"/>
    </w:rPr>
  </w:style>
  <w:style w:type="paragraph" w:customStyle="1" w:styleId="ConsPlusNonformat">
    <w:name w:val="ConsPlusNonformat"/>
    <w:uiPriority w:val="99"/>
    <w:qFormat/>
    <w:rsid w:val="000666A9"/>
    <w:pPr>
      <w:widowControl w:val="0"/>
      <w:suppressAutoHyphens/>
    </w:pPr>
    <w:rPr>
      <w:rFonts w:ascii="Courier New" w:eastAsia="NSimSun" w:hAnsi="Courier New" w:cs="Courier New"/>
    </w:rPr>
  </w:style>
  <w:style w:type="paragraph" w:styleId="af8">
    <w:name w:val="List Paragraph"/>
    <w:basedOn w:val="a"/>
    <w:uiPriority w:val="34"/>
    <w:qFormat/>
    <w:rsid w:val="000666A9"/>
    <w:pPr>
      <w:ind w:left="720"/>
      <w:contextualSpacing/>
    </w:pPr>
    <w:rPr>
      <w:rFonts w:cs="Mangal"/>
      <w:szCs w:val="21"/>
    </w:rPr>
  </w:style>
  <w:style w:type="paragraph" w:styleId="af9">
    <w:name w:val="No Spacing"/>
    <w:uiPriority w:val="1"/>
    <w:qFormat/>
    <w:rsid w:val="000666A9"/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qFormat/>
    <w:rsid w:val="000666A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d">
    <w:name w:val="Нижний колонтитул Знак"/>
    <w:basedOn w:val="a1"/>
    <w:link w:val="ac"/>
    <w:uiPriority w:val="99"/>
    <w:qFormat/>
    <w:rsid w:val="000666A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sid w:val="000666A9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2">
    <w:name w:val="Body Text 2"/>
    <w:basedOn w:val="a"/>
    <w:link w:val="20"/>
    <w:uiPriority w:val="99"/>
    <w:unhideWhenUsed/>
    <w:rsid w:val="004154E9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1"/>
    <w:link w:val="2"/>
    <w:uiPriority w:val="99"/>
    <w:rsid w:val="004154E9"/>
    <w:rPr>
      <w:rFonts w:eastAsia="Times New Roman"/>
      <w:sz w:val="24"/>
      <w:szCs w:val="24"/>
    </w:rPr>
  </w:style>
  <w:style w:type="paragraph" w:customStyle="1" w:styleId="FR1">
    <w:name w:val="FR1"/>
    <w:rsid w:val="004154E9"/>
    <w:pPr>
      <w:widowControl w:val="0"/>
      <w:spacing w:line="420" w:lineRule="auto"/>
      <w:ind w:left="2000"/>
      <w:jc w:val="center"/>
    </w:pPr>
    <w:rPr>
      <w:rFonts w:eastAsia="Times New Roman"/>
      <w:b/>
      <w:snapToGrid w:val="0"/>
      <w:sz w:val="32"/>
    </w:rPr>
  </w:style>
  <w:style w:type="character" w:customStyle="1" w:styleId="30">
    <w:name w:val="Заголовок 3 Знак"/>
    <w:basedOn w:val="a1"/>
    <w:link w:val="3"/>
    <w:semiHidden/>
    <w:rsid w:val="004154E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1"/>
    <w:link w:val="4"/>
    <w:semiHidden/>
    <w:rsid w:val="004154E9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paragraph" w:customStyle="1" w:styleId="21">
    <w:name w:val="Основной текст (2)"/>
    <w:basedOn w:val="a"/>
    <w:rsid w:val="004154E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8f21b21c-a408-42c4-b9fe-a939b863c84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rgodskoe-r13.gosweb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1201260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12604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3C69-6547-4BB4-AFE4-F79D8FFA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2302</Words>
  <Characters>13128</Characters>
  <Application>Microsoft Office Word</Application>
  <DocSecurity>0</DocSecurity>
  <Lines>109</Lines>
  <Paragraphs>30</Paragraphs>
  <ScaleCrop>false</ScaleCrop>
  <Company>Grizli777</Company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Пользователь</dc:creator>
  <cp:lastModifiedBy>user</cp:lastModifiedBy>
  <cp:revision>6</cp:revision>
  <cp:lastPrinted>2024-06-25T07:24:00Z</cp:lastPrinted>
  <dcterms:created xsi:type="dcterms:W3CDTF">2024-07-11T08:28:00Z</dcterms:created>
  <dcterms:modified xsi:type="dcterms:W3CDTF">2024-10-29T13:37:00Z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57BF27FA5B2345FDB58AE77E6BAFE7FD_13</vt:lpwstr>
  </property>
</Properties>
</file>